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631" w:rsidRPr="00A63631" w:rsidRDefault="00A63631" w:rsidP="00A63631">
      <w:pPr>
        <w:shd w:val="clear" w:color="auto" w:fill="FFFFFF"/>
        <w:jc w:val="center"/>
        <w:rPr>
          <w:b/>
          <w:color w:val="000000"/>
          <w:sz w:val="24"/>
          <w:szCs w:val="22"/>
        </w:rPr>
      </w:pPr>
      <w:r w:rsidRPr="00A63631">
        <w:rPr>
          <w:b/>
          <w:color w:val="000000"/>
          <w:sz w:val="24"/>
          <w:szCs w:val="22"/>
        </w:rPr>
        <w:t>2</w:t>
      </w:r>
      <w:r w:rsidR="00B708A2">
        <w:rPr>
          <w:b/>
          <w:color w:val="000000"/>
          <w:sz w:val="24"/>
          <w:szCs w:val="22"/>
        </w:rPr>
        <w:t>.</w:t>
      </w:r>
    </w:p>
    <w:p w:rsidR="00A63631" w:rsidRPr="00A63631" w:rsidRDefault="00A63631" w:rsidP="00A63631">
      <w:pPr>
        <w:shd w:val="clear" w:color="auto" w:fill="FFFFFF"/>
        <w:jc w:val="center"/>
        <w:rPr>
          <w:b/>
          <w:color w:val="000000"/>
          <w:sz w:val="24"/>
          <w:szCs w:val="22"/>
        </w:rPr>
      </w:pPr>
      <w:r w:rsidRPr="00A63631">
        <w:rPr>
          <w:b/>
          <w:color w:val="000000"/>
          <w:sz w:val="24"/>
          <w:szCs w:val="22"/>
        </w:rPr>
        <w:t>CORAGGIO DA RISORTI</w:t>
      </w:r>
    </w:p>
    <w:p w:rsidR="00A63631" w:rsidRDefault="00A63631" w:rsidP="00A63631">
      <w:pPr>
        <w:shd w:val="clear" w:color="auto" w:fill="FFFFFF"/>
        <w:jc w:val="both"/>
        <w:rPr>
          <w:color w:val="000000"/>
          <w:sz w:val="24"/>
          <w:szCs w:val="22"/>
        </w:rPr>
      </w:pPr>
    </w:p>
    <w:p w:rsidR="00A63631" w:rsidRDefault="00A63631" w:rsidP="00A63631">
      <w:pPr>
        <w:shd w:val="clear" w:color="auto" w:fill="FFFFFF"/>
        <w:jc w:val="both"/>
        <w:rPr>
          <w:color w:val="000000"/>
          <w:sz w:val="24"/>
          <w:szCs w:val="22"/>
        </w:rPr>
      </w:pPr>
    </w:p>
    <w:p w:rsidR="000E1664" w:rsidRPr="00A63631" w:rsidRDefault="008609AD" w:rsidP="00A63631">
      <w:pPr>
        <w:shd w:val="clear" w:color="auto" w:fill="FFFFFF"/>
        <w:jc w:val="both"/>
        <w:rPr>
          <w:i/>
          <w:sz w:val="24"/>
        </w:rPr>
      </w:pPr>
      <w:r w:rsidRPr="00A63631">
        <w:rPr>
          <w:i/>
          <w:color w:val="000000"/>
          <w:sz w:val="24"/>
          <w:szCs w:val="22"/>
        </w:rPr>
        <w:t>Guida</w:t>
      </w:r>
    </w:p>
    <w:p w:rsidR="00A63631" w:rsidRDefault="008609AD" w:rsidP="00A63631">
      <w:pPr>
        <w:shd w:val="clear" w:color="auto" w:fill="FFFFFF"/>
        <w:jc w:val="both"/>
        <w:rPr>
          <w:rFonts w:eastAsia="Times New Roman"/>
          <w:iCs/>
          <w:color w:val="000000"/>
          <w:sz w:val="24"/>
          <w:szCs w:val="22"/>
        </w:rPr>
      </w:pPr>
      <w:r w:rsidRPr="00A63631">
        <w:rPr>
          <w:color w:val="000000"/>
          <w:sz w:val="24"/>
          <w:szCs w:val="22"/>
        </w:rPr>
        <w:t>Gli apostoli sono per eccellenza i testimoni della Risurrezione! Cos</w:t>
      </w:r>
      <w:r w:rsidRPr="00A63631">
        <w:rPr>
          <w:rFonts w:eastAsia="Times New Roman"/>
          <w:color w:val="000000"/>
          <w:sz w:val="24"/>
          <w:szCs w:val="22"/>
        </w:rPr>
        <w:t xml:space="preserve">ì infatti si esprime il principe degli apostoli, Pietro: </w:t>
      </w:r>
      <w:r w:rsidRPr="00A63631">
        <w:rPr>
          <w:rFonts w:eastAsia="Times New Roman"/>
          <w:iCs/>
          <w:color w:val="000000"/>
          <w:sz w:val="24"/>
          <w:szCs w:val="22"/>
        </w:rPr>
        <w:t>"Dio ha risu</w:t>
      </w:r>
      <w:r w:rsidRPr="00A63631">
        <w:rPr>
          <w:rFonts w:eastAsia="Times New Roman"/>
          <w:iCs/>
          <w:color w:val="000000"/>
          <w:sz w:val="24"/>
          <w:szCs w:val="22"/>
        </w:rPr>
        <w:softHyphen/>
        <w:t xml:space="preserve">scitato Gesù al terzo giorno e volle che apparisse, non a tutto il popolo, ma a testimoni prescelti da Dio, a noi, che abbiamo mangiato e bevuto con lui dopo la sua risurrezione dai </w:t>
      </w:r>
      <w:r w:rsidR="00A63631">
        <w:rPr>
          <w:rFonts w:eastAsia="Times New Roman"/>
          <w:iCs/>
          <w:color w:val="000000"/>
          <w:sz w:val="24"/>
          <w:szCs w:val="22"/>
        </w:rPr>
        <w:t>morti" (cfr At 10,40-41).</w:t>
      </w:r>
    </w:p>
    <w:p w:rsidR="00A63631" w:rsidRDefault="008609AD" w:rsidP="00A63631">
      <w:pPr>
        <w:shd w:val="clear" w:color="auto" w:fill="FFFFFF"/>
        <w:jc w:val="both"/>
        <w:rPr>
          <w:rFonts w:eastAsia="Times New Roman"/>
          <w:color w:val="000000"/>
          <w:sz w:val="24"/>
          <w:szCs w:val="22"/>
        </w:rPr>
      </w:pPr>
      <w:r w:rsidRPr="00A63631">
        <w:rPr>
          <w:rFonts w:eastAsia="Times New Roman"/>
          <w:color w:val="000000"/>
          <w:sz w:val="24"/>
          <w:szCs w:val="22"/>
        </w:rPr>
        <w:t xml:space="preserve">Sono dunque gli apostoli, i quali sono stati testimoni dell'evento della risurrezione, a trasmettere la fede sino ai confini del tempo e dello spazio: ma non solo i Dodici che poi hanno concluso la loro esperienza terrena, ma tutti coloro che li hanno seguiti nel ministero apostolico e nell'annunzio del </w:t>
      </w:r>
      <w:r w:rsidR="00A63631">
        <w:rPr>
          <w:rFonts w:eastAsia="Times New Roman"/>
          <w:color w:val="000000"/>
          <w:sz w:val="24"/>
          <w:szCs w:val="22"/>
        </w:rPr>
        <w:t>Vangelo nelle sue varie forme.</w:t>
      </w:r>
    </w:p>
    <w:p w:rsidR="00A63631" w:rsidRDefault="008609AD" w:rsidP="00A63631">
      <w:pPr>
        <w:shd w:val="clear" w:color="auto" w:fill="FFFFFF"/>
        <w:jc w:val="both"/>
        <w:rPr>
          <w:sz w:val="24"/>
        </w:rPr>
      </w:pPr>
      <w:r w:rsidRPr="00A63631">
        <w:rPr>
          <w:rFonts w:eastAsia="Times New Roman"/>
          <w:color w:val="000000"/>
          <w:sz w:val="24"/>
          <w:szCs w:val="22"/>
        </w:rPr>
        <w:t>In duemila anni, tanti uomini e donne hanno votato la loro vita alla causa del Vangelo e sono cor</w:t>
      </w:r>
      <w:r w:rsidRPr="00A63631">
        <w:rPr>
          <w:rFonts w:eastAsia="Times New Roman"/>
          <w:color w:val="000000"/>
          <w:sz w:val="24"/>
          <w:szCs w:val="22"/>
        </w:rPr>
        <w:softHyphen/>
        <w:t>si nel mondo ad annunciare Cristo Risorto, perché la speranza del mondo si mantenga viva e non si spenga.</w:t>
      </w:r>
    </w:p>
    <w:p w:rsidR="00A63631" w:rsidRDefault="008609AD" w:rsidP="00A63631">
      <w:pPr>
        <w:shd w:val="clear" w:color="auto" w:fill="FFFFFF"/>
        <w:jc w:val="both"/>
        <w:rPr>
          <w:rFonts w:eastAsia="Times New Roman"/>
          <w:color w:val="000000"/>
          <w:sz w:val="24"/>
          <w:szCs w:val="22"/>
        </w:rPr>
      </w:pPr>
      <w:r w:rsidRPr="00A63631">
        <w:rPr>
          <w:color w:val="000000"/>
          <w:sz w:val="24"/>
          <w:szCs w:val="22"/>
        </w:rPr>
        <w:t>In questa nostra Ora di adorazio</w:t>
      </w:r>
      <w:r w:rsidRPr="00A63631">
        <w:rPr>
          <w:color w:val="000000"/>
          <w:sz w:val="24"/>
          <w:szCs w:val="22"/>
        </w:rPr>
        <w:softHyphen/>
        <w:t>ne per le vocazioni, vogliamo supplicare il Signore perch</w:t>
      </w:r>
      <w:r w:rsidRPr="00A63631">
        <w:rPr>
          <w:rFonts w:eastAsia="Times New Roman"/>
          <w:color w:val="000000"/>
          <w:sz w:val="24"/>
          <w:szCs w:val="22"/>
        </w:rPr>
        <w:t>é susci</w:t>
      </w:r>
      <w:r w:rsidRPr="00A63631">
        <w:rPr>
          <w:rFonts w:eastAsia="Times New Roman"/>
          <w:color w:val="000000"/>
          <w:sz w:val="24"/>
          <w:szCs w:val="22"/>
        </w:rPr>
        <w:softHyphen/>
        <w:t xml:space="preserve">ti ancora in mezzo al suo popolo, "testimoni della sua risurrezione" come ha fatto con Mattia, sulla cui </w:t>
      </w:r>
      <w:r w:rsidR="00A63631">
        <w:rPr>
          <w:rFonts w:eastAsia="Times New Roman"/>
          <w:color w:val="000000"/>
          <w:sz w:val="24"/>
          <w:szCs w:val="22"/>
        </w:rPr>
        <w:t>vocazione rifletteremo.</w:t>
      </w:r>
    </w:p>
    <w:p w:rsidR="000E1664" w:rsidRPr="00A63631" w:rsidRDefault="008609AD" w:rsidP="00A63631">
      <w:pPr>
        <w:shd w:val="clear" w:color="auto" w:fill="FFFFFF"/>
        <w:jc w:val="both"/>
        <w:rPr>
          <w:sz w:val="24"/>
        </w:rPr>
      </w:pPr>
      <w:r w:rsidRPr="00A63631">
        <w:rPr>
          <w:rFonts w:eastAsia="Times New Roman"/>
          <w:color w:val="000000"/>
          <w:sz w:val="24"/>
          <w:szCs w:val="22"/>
        </w:rPr>
        <w:t>Supplichiamo allora con fede il Signore Gesù, presente nell'Euca</w:t>
      </w:r>
      <w:r w:rsidRPr="00A63631">
        <w:rPr>
          <w:rFonts w:eastAsia="Times New Roman"/>
          <w:color w:val="000000"/>
          <w:sz w:val="24"/>
          <w:szCs w:val="22"/>
        </w:rPr>
        <w:softHyphen/>
        <w:t>ristia, perché doni ancora alla sua Chiesa "testimoni della sua risur</w:t>
      </w:r>
      <w:r w:rsidRPr="00A63631">
        <w:rPr>
          <w:rFonts w:eastAsia="Times New Roman"/>
          <w:color w:val="000000"/>
          <w:sz w:val="24"/>
          <w:szCs w:val="22"/>
        </w:rPr>
        <w:softHyphen/>
        <w:t>rezione" e il mondo viva... e il mondo ritorni a sperare... e il mondo si salvi!</w:t>
      </w:r>
    </w:p>
    <w:p w:rsidR="00A63631" w:rsidRDefault="00A63631" w:rsidP="00A63631">
      <w:pPr>
        <w:shd w:val="clear" w:color="auto" w:fill="FFFFFF"/>
        <w:jc w:val="both"/>
        <w:rPr>
          <w:bCs/>
          <w:color w:val="000000"/>
          <w:sz w:val="24"/>
          <w:szCs w:val="22"/>
        </w:rPr>
      </w:pPr>
    </w:p>
    <w:p w:rsidR="00A63631" w:rsidRDefault="00A63631" w:rsidP="00A63631">
      <w:pPr>
        <w:shd w:val="clear" w:color="auto" w:fill="FFFFFF"/>
        <w:jc w:val="both"/>
        <w:rPr>
          <w:bCs/>
          <w:color w:val="000000"/>
          <w:sz w:val="24"/>
          <w:szCs w:val="22"/>
        </w:rPr>
      </w:pPr>
      <w:r>
        <w:rPr>
          <w:bCs/>
          <w:color w:val="000000"/>
          <w:sz w:val="24"/>
          <w:szCs w:val="22"/>
        </w:rPr>
        <w:t>Canto di esposizione</w:t>
      </w:r>
    </w:p>
    <w:p w:rsidR="00A63631" w:rsidRDefault="00A63631" w:rsidP="00A63631">
      <w:pPr>
        <w:shd w:val="clear" w:color="auto" w:fill="FFFFFF"/>
        <w:jc w:val="both"/>
        <w:rPr>
          <w:bCs/>
          <w:color w:val="000000"/>
          <w:sz w:val="24"/>
          <w:szCs w:val="22"/>
        </w:rPr>
      </w:pPr>
    </w:p>
    <w:p w:rsidR="000E1664" w:rsidRPr="00A63631" w:rsidRDefault="008609AD" w:rsidP="00A63631">
      <w:pPr>
        <w:shd w:val="clear" w:color="auto" w:fill="FFFFFF"/>
        <w:jc w:val="both"/>
        <w:rPr>
          <w:sz w:val="24"/>
        </w:rPr>
      </w:pPr>
      <w:r w:rsidRPr="00A63631">
        <w:rPr>
          <w:bCs/>
          <w:color w:val="000000"/>
          <w:sz w:val="24"/>
          <w:szCs w:val="22"/>
        </w:rPr>
        <w:t xml:space="preserve">Invito </w:t>
      </w:r>
      <w:r w:rsidR="00A63631">
        <w:rPr>
          <w:bCs/>
          <w:color w:val="000000"/>
          <w:sz w:val="24"/>
          <w:szCs w:val="22"/>
        </w:rPr>
        <w:t>a</w:t>
      </w:r>
      <w:r w:rsidRPr="00A63631">
        <w:rPr>
          <w:bCs/>
          <w:color w:val="000000"/>
          <w:sz w:val="24"/>
          <w:szCs w:val="22"/>
        </w:rPr>
        <w:t>ll'Adorazio</w:t>
      </w:r>
      <w:r w:rsidR="00A63631">
        <w:rPr>
          <w:bCs/>
          <w:color w:val="000000"/>
          <w:sz w:val="24"/>
          <w:szCs w:val="22"/>
        </w:rPr>
        <w:t>ne</w:t>
      </w:r>
    </w:p>
    <w:p w:rsidR="00A63631" w:rsidRDefault="00A63631" w:rsidP="00A63631">
      <w:pPr>
        <w:shd w:val="clear" w:color="auto" w:fill="FFFFFF"/>
        <w:jc w:val="both"/>
        <w:rPr>
          <w:color w:val="000000"/>
          <w:sz w:val="24"/>
          <w:szCs w:val="22"/>
        </w:rPr>
      </w:pPr>
      <w:r>
        <w:rPr>
          <w:color w:val="000000"/>
          <w:sz w:val="24"/>
          <w:szCs w:val="22"/>
        </w:rPr>
        <w:t>C.: Alla vittima pasquale,</w:t>
      </w:r>
    </w:p>
    <w:p w:rsidR="00A63631" w:rsidRDefault="008609AD" w:rsidP="00A63631">
      <w:pPr>
        <w:shd w:val="clear" w:color="auto" w:fill="FFFFFF"/>
        <w:jc w:val="both"/>
        <w:rPr>
          <w:color w:val="000000"/>
          <w:sz w:val="24"/>
          <w:szCs w:val="22"/>
        </w:rPr>
      </w:pPr>
      <w:r w:rsidRPr="00A63631">
        <w:rPr>
          <w:color w:val="000000"/>
          <w:sz w:val="24"/>
          <w:szCs w:val="22"/>
        </w:rPr>
        <w:t xml:space="preserve">s'innalzi </w:t>
      </w:r>
      <w:r w:rsidR="00A63631">
        <w:rPr>
          <w:color w:val="000000"/>
          <w:sz w:val="24"/>
          <w:szCs w:val="22"/>
        </w:rPr>
        <w:t>oggi il sacrificio della lode.</w:t>
      </w:r>
    </w:p>
    <w:p w:rsidR="00A63631" w:rsidRDefault="008609AD" w:rsidP="00A63631">
      <w:pPr>
        <w:shd w:val="clear" w:color="auto" w:fill="FFFFFF"/>
        <w:jc w:val="both"/>
        <w:rPr>
          <w:color w:val="000000"/>
          <w:sz w:val="24"/>
          <w:szCs w:val="22"/>
        </w:rPr>
      </w:pPr>
      <w:r w:rsidRPr="00A63631">
        <w:rPr>
          <w:color w:val="000000"/>
          <w:sz w:val="24"/>
          <w:szCs w:val="22"/>
        </w:rPr>
        <w:t>L'ag</w:t>
      </w:r>
      <w:r w:rsidR="00A63631">
        <w:rPr>
          <w:color w:val="000000"/>
          <w:sz w:val="24"/>
          <w:szCs w:val="22"/>
        </w:rPr>
        <w:t>nello ha redento il suo gregge,</w:t>
      </w:r>
    </w:p>
    <w:p w:rsidR="00A63631" w:rsidRDefault="00A63631" w:rsidP="00A63631">
      <w:pPr>
        <w:shd w:val="clear" w:color="auto" w:fill="FFFFFF"/>
        <w:jc w:val="both"/>
        <w:rPr>
          <w:color w:val="000000"/>
          <w:sz w:val="24"/>
          <w:szCs w:val="22"/>
        </w:rPr>
      </w:pPr>
      <w:r>
        <w:rPr>
          <w:color w:val="000000"/>
          <w:sz w:val="24"/>
          <w:szCs w:val="22"/>
        </w:rPr>
        <w:t>l'Innocente ha riconciliato</w:t>
      </w:r>
    </w:p>
    <w:p w:rsidR="000E1664" w:rsidRPr="00A63631" w:rsidRDefault="008609AD" w:rsidP="00A63631">
      <w:pPr>
        <w:shd w:val="clear" w:color="auto" w:fill="FFFFFF"/>
        <w:jc w:val="both"/>
        <w:rPr>
          <w:sz w:val="24"/>
        </w:rPr>
      </w:pPr>
      <w:r w:rsidRPr="00A63631">
        <w:rPr>
          <w:color w:val="000000"/>
          <w:sz w:val="24"/>
          <w:szCs w:val="22"/>
        </w:rPr>
        <w:t>noi pec</w:t>
      </w:r>
      <w:r w:rsidRPr="00A63631">
        <w:rPr>
          <w:color w:val="000000"/>
          <w:sz w:val="24"/>
          <w:szCs w:val="22"/>
        </w:rPr>
        <w:softHyphen/>
        <w:t>catori col Padre.</w:t>
      </w:r>
    </w:p>
    <w:p w:rsidR="000E1664" w:rsidRPr="00A63631" w:rsidRDefault="008609AD" w:rsidP="00A63631">
      <w:pPr>
        <w:shd w:val="clear" w:color="auto" w:fill="FFFFFF"/>
        <w:jc w:val="both"/>
        <w:rPr>
          <w:sz w:val="24"/>
        </w:rPr>
      </w:pPr>
      <w:r w:rsidRPr="00A63631">
        <w:rPr>
          <w:color w:val="000000"/>
          <w:sz w:val="24"/>
          <w:szCs w:val="22"/>
        </w:rPr>
        <w:t>T.: Morte e Vita si sono affrontate</w:t>
      </w:r>
    </w:p>
    <w:p w:rsidR="000E1664" w:rsidRPr="00A63631" w:rsidRDefault="008609AD" w:rsidP="00A63631">
      <w:pPr>
        <w:shd w:val="clear" w:color="auto" w:fill="FFFFFF"/>
        <w:jc w:val="both"/>
        <w:rPr>
          <w:sz w:val="24"/>
        </w:rPr>
      </w:pPr>
      <w:r w:rsidRPr="00A63631">
        <w:rPr>
          <w:color w:val="000000"/>
          <w:sz w:val="24"/>
          <w:szCs w:val="22"/>
        </w:rPr>
        <w:t>in un prodigioso duello.</w:t>
      </w:r>
    </w:p>
    <w:p w:rsidR="00A63631" w:rsidRDefault="008609AD" w:rsidP="00A63631">
      <w:pPr>
        <w:shd w:val="clear" w:color="auto" w:fill="FFFFFF"/>
        <w:jc w:val="both"/>
        <w:rPr>
          <w:color w:val="000000"/>
          <w:sz w:val="24"/>
          <w:szCs w:val="22"/>
        </w:rPr>
      </w:pPr>
      <w:r w:rsidRPr="00A63631">
        <w:rPr>
          <w:color w:val="000000"/>
          <w:sz w:val="24"/>
          <w:szCs w:val="22"/>
        </w:rPr>
        <w:t>I</w:t>
      </w:r>
      <w:r w:rsidR="00A63631">
        <w:rPr>
          <w:color w:val="000000"/>
          <w:sz w:val="24"/>
          <w:szCs w:val="22"/>
        </w:rPr>
        <w:t>l Signore della vita era morto;</w:t>
      </w:r>
    </w:p>
    <w:p w:rsidR="000E1664" w:rsidRPr="00A63631" w:rsidRDefault="008609AD" w:rsidP="00A63631">
      <w:pPr>
        <w:shd w:val="clear" w:color="auto" w:fill="FFFFFF"/>
        <w:jc w:val="both"/>
        <w:rPr>
          <w:sz w:val="24"/>
        </w:rPr>
      </w:pPr>
      <w:r w:rsidRPr="00A63631">
        <w:rPr>
          <w:color w:val="000000"/>
          <w:sz w:val="24"/>
          <w:szCs w:val="22"/>
        </w:rPr>
        <w:t>ma</w:t>
      </w:r>
      <w:r w:rsidR="00A63631">
        <w:rPr>
          <w:color w:val="000000"/>
          <w:sz w:val="24"/>
          <w:szCs w:val="22"/>
        </w:rPr>
        <w:t xml:space="preserve"> </w:t>
      </w:r>
      <w:r w:rsidRPr="00A63631">
        <w:rPr>
          <w:color w:val="000000"/>
          <w:sz w:val="24"/>
          <w:szCs w:val="22"/>
        </w:rPr>
        <w:t>ora, vivo, trionfa.</w:t>
      </w:r>
    </w:p>
    <w:p w:rsidR="00A63631" w:rsidRDefault="00A63631" w:rsidP="00A63631">
      <w:pPr>
        <w:shd w:val="clear" w:color="auto" w:fill="FFFFFF"/>
        <w:jc w:val="both"/>
        <w:rPr>
          <w:rFonts w:eastAsia="Times New Roman"/>
          <w:color w:val="000000"/>
          <w:sz w:val="24"/>
          <w:szCs w:val="22"/>
        </w:rPr>
      </w:pPr>
      <w:r>
        <w:rPr>
          <w:rFonts w:eastAsia="Times New Roman"/>
          <w:color w:val="000000"/>
          <w:sz w:val="24"/>
          <w:szCs w:val="22"/>
        </w:rPr>
        <w:t>«Raccontaci, Maria:</w:t>
      </w:r>
    </w:p>
    <w:p w:rsidR="000E1664" w:rsidRPr="00A63631" w:rsidRDefault="008609AD" w:rsidP="00A63631">
      <w:pPr>
        <w:shd w:val="clear" w:color="auto" w:fill="FFFFFF"/>
        <w:jc w:val="both"/>
        <w:rPr>
          <w:sz w:val="24"/>
        </w:rPr>
      </w:pPr>
      <w:r w:rsidRPr="00A63631">
        <w:rPr>
          <w:rFonts w:eastAsia="Times New Roman"/>
          <w:color w:val="000000"/>
          <w:sz w:val="24"/>
          <w:szCs w:val="22"/>
        </w:rPr>
        <w:t>che hai visto</w:t>
      </w:r>
      <w:r w:rsidR="00A63631">
        <w:rPr>
          <w:rFonts w:eastAsia="Times New Roman"/>
          <w:color w:val="000000"/>
          <w:sz w:val="24"/>
          <w:szCs w:val="22"/>
        </w:rPr>
        <w:t xml:space="preserve"> </w:t>
      </w:r>
      <w:r w:rsidRPr="00A63631">
        <w:rPr>
          <w:color w:val="000000"/>
          <w:sz w:val="24"/>
          <w:szCs w:val="22"/>
        </w:rPr>
        <w:t>sulla via?</w:t>
      </w:r>
      <w:r w:rsidRPr="00A63631">
        <w:rPr>
          <w:rFonts w:eastAsia="Times New Roman"/>
          <w:color w:val="000000"/>
          <w:sz w:val="24"/>
          <w:szCs w:val="22"/>
        </w:rPr>
        <w:t>».</w:t>
      </w:r>
    </w:p>
    <w:p w:rsidR="00A63631" w:rsidRDefault="008609AD" w:rsidP="00A63631">
      <w:pPr>
        <w:shd w:val="clear" w:color="auto" w:fill="FFFFFF"/>
        <w:jc w:val="both"/>
        <w:rPr>
          <w:rFonts w:eastAsia="Times New Roman"/>
          <w:color w:val="000000"/>
          <w:sz w:val="24"/>
          <w:szCs w:val="22"/>
        </w:rPr>
      </w:pPr>
      <w:r w:rsidRPr="00A63631">
        <w:rPr>
          <w:color w:val="000000"/>
          <w:sz w:val="24"/>
          <w:szCs w:val="22"/>
        </w:rPr>
        <w:t xml:space="preserve">C.: </w:t>
      </w:r>
      <w:r w:rsidR="00A63631">
        <w:rPr>
          <w:rFonts w:eastAsia="Times New Roman"/>
          <w:color w:val="000000"/>
          <w:sz w:val="24"/>
          <w:szCs w:val="22"/>
        </w:rPr>
        <w:t>«La tomba del Cristo vivente,</w:t>
      </w:r>
    </w:p>
    <w:p w:rsidR="00A63631" w:rsidRDefault="00A63631" w:rsidP="00A63631">
      <w:pPr>
        <w:shd w:val="clear" w:color="auto" w:fill="FFFFFF"/>
        <w:jc w:val="both"/>
        <w:rPr>
          <w:rFonts w:eastAsia="Times New Roman"/>
          <w:color w:val="000000"/>
          <w:sz w:val="24"/>
          <w:szCs w:val="22"/>
        </w:rPr>
      </w:pPr>
      <w:r>
        <w:rPr>
          <w:rFonts w:eastAsia="Times New Roman"/>
          <w:color w:val="000000"/>
          <w:sz w:val="24"/>
          <w:szCs w:val="22"/>
        </w:rPr>
        <w:t>la gloria del Cristo risorto,</w:t>
      </w:r>
    </w:p>
    <w:p w:rsidR="00A63631" w:rsidRDefault="008609AD" w:rsidP="00A63631">
      <w:pPr>
        <w:shd w:val="clear" w:color="auto" w:fill="FFFFFF"/>
        <w:jc w:val="both"/>
        <w:rPr>
          <w:rFonts w:eastAsia="Times New Roman"/>
          <w:color w:val="000000"/>
          <w:sz w:val="24"/>
          <w:szCs w:val="22"/>
        </w:rPr>
      </w:pPr>
      <w:r w:rsidRPr="00A63631">
        <w:rPr>
          <w:rFonts w:eastAsia="Times New Roman"/>
          <w:color w:val="000000"/>
          <w:sz w:val="24"/>
          <w:szCs w:val="22"/>
        </w:rPr>
        <w:t xml:space="preserve">e gli angeli </w:t>
      </w:r>
      <w:r w:rsidR="00A63631">
        <w:rPr>
          <w:rFonts w:eastAsia="Times New Roman"/>
          <w:color w:val="000000"/>
          <w:sz w:val="24"/>
          <w:szCs w:val="22"/>
        </w:rPr>
        <w:t>suoi testimoni,</w:t>
      </w:r>
    </w:p>
    <w:p w:rsidR="00A63631" w:rsidRDefault="008609AD" w:rsidP="00A63631">
      <w:pPr>
        <w:shd w:val="clear" w:color="auto" w:fill="FFFFFF"/>
        <w:jc w:val="both"/>
        <w:rPr>
          <w:rFonts w:eastAsia="Times New Roman"/>
          <w:color w:val="000000"/>
          <w:sz w:val="24"/>
          <w:szCs w:val="22"/>
        </w:rPr>
      </w:pPr>
      <w:r w:rsidRPr="00A63631">
        <w:rPr>
          <w:rFonts w:eastAsia="Times New Roman"/>
          <w:color w:val="000000"/>
          <w:sz w:val="24"/>
          <w:szCs w:val="22"/>
        </w:rPr>
        <w:t xml:space="preserve">il sudario e le sue </w:t>
      </w:r>
      <w:r w:rsidR="00A63631">
        <w:rPr>
          <w:rFonts w:eastAsia="Times New Roman"/>
          <w:color w:val="000000"/>
          <w:sz w:val="24"/>
          <w:szCs w:val="22"/>
        </w:rPr>
        <w:t>vesti</w:t>
      </w:r>
      <w:r w:rsidRPr="00A63631">
        <w:rPr>
          <w:rFonts w:eastAsia="Times New Roman"/>
          <w:color w:val="000000"/>
          <w:sz w:val="24"/>
          <w:szCs w:val="22"/>
        </w:rPr>
        <w:t>.</w:t>
      </w:r>
    </w:p>
    <w:p w:rsidR="00A63631" w:rsidRDefault="008609AD" w:rsidP="00A63631">
      <w:pPr>
        <w:shd w:val="clear" w:color="auto" w:fill="FFFFFF"/>
        <w:jc w:val="both"/>
        <w:rPr>
          <w:rFonts w:eastAsia="Times New Roman"/>
          <w:color w:val="000000"/>
          <w:sz w:val="24"/>
          <w:szCs w:val="22"/>
        </w:rPr>
      </w:pPr>
      <w:r w:rsidRPr="00A63631">
        <w:rPr>
          <w:rFonts w:eastAsia="Times New Roman"/>
          <w:color w:val="000000"/>
          <w:sz w:val="24"/>
          <w:szCs w:val="22"/>
        </w:rPr>
        <w:t>Cristo, mia speranza, è risor</w:t>
      </w:r>
      <w:r w:rsidRPr="00A63631">
        <w:rPr>
          <w:rFonts w:eastAsia="Times New Roman"/>
          <w:color w:val="000000"/>
          <w:sz w:val="24"/>
          <w:szCs w:val="22"/>
        </w:rPr>
        <w:softHyphen/>
      </w:r>
      <w:r w:rsidR="00A63631">
        <w:rPr>
          <w:rFonts w:eastAsia="Times New Roman"/>
          <w:color w:val="000000"/>
          <w:sz w:val="24"/>
          <w:szCs w:val="22"/>
        </w:rPr>
        <w:t>to;</w:t>
      </w:r>
    </w:p>
    <w:p w:rsidR="000E1664" w:rsidRPr="00A63631" w:rsidRDefault="008609AD" w:rsidP="00A63631">
      <w:pPr>
        <w:shd w:val="clear" w:color="auto" w:fill="FFFFFF"/>
        <w:jc w:val="both"/>
        <w:rPr>
          <w:sz w:val="24"/>
        </w:rPr>
      </w:pPr>
      <w:r w:rsidRPr="00A63631">
        <w:rPr>
          <w:rFonts w:eastAsia="Times New Roman"/>
          <w:color w:val="000000"/>
          <w:sz w:val="24"/>
          <w:szCs w:val="22"/>
        </w:rPr>
        <w:t>e vi precede in Galilea».</w:t>
      </w:r>
    </w:p>
    <w:p w:rsidR="00A63631" w:rsidRDefault="008609AD" w:rsidP="00A63631">
      <w:pPr>
        <w:shd w:val="clear" w:color="auto" w:fill="FFFFFF"/>
        <w:jc w:val="both"/>
        <w:rPr>
          <w:rFonts w:eastAsia="Times New Roman"/>
          <w:color w:val="000000"/>
          <w:sz w:val="24"/>
          <w:szCs w:val="22"/>
        </w:rPr>
      </w:pPr>
      <w:r w:rsidRPr="00A63631">
        <w:rPr>
          <w:color w:val="000000"/>
          <w:sz w:val="24"/>
          <w:szCs w:val="22"/>
        </w:rPr>
        <w:t>T.: S</w:t>
      </w:r>
      <w:r w:rsidR="00A63631">
        <w:rPr>
          <w:rFonts w:eastAsia="Times New Roman"/>
          <w:color w:val="000000"/>
          <w:sz w:val="24"/>
          <w:szCs w:val="22"/>
        </w:rPr>
        <w:t>ì, ne siamo certi:</w:t>
      </w:r>
    </w:p>
    <w:p w:rsidR="00A63631" w:rsidRDefault="008609AD" w:rsidP="00A63631">
      <w:pPr>
        <w:shd w:val="clear" w:color="auto" w:fill="FFFFFF"/>
        <w:jc w:val="both"/>
        <w:rPr>
          <w:rFonts w:eastAsia="Times New Roman"/>
          <w:color w:val="000000"/>
          <w:sz w:val="24"/>
          <w:szCs w:val="22"/>
        </w:rPr>
      </w:pPr>
      <w:r w:rsidRPr="00A63631">
        <w:rPr>
          <w:rFonts w:eastAsia="Times New Roman"/>
          <w:color w:val="000000"/>
          <w:sz w:val="24"/>
          <w:szCs w:val="22"/>
        </w:rPr>
        <w:t>Cristo è dav</w:t>
      </w:r>
      <w:r w:rsidRPr="00A63631">
        <w:rPr>
          <w:rFonts w:eastAsia="Times New Roman"/>
          <w:color w:val="000000"/>
          <w:sz w:val="24"/>
          <w:szCs w:val="22"/>
        </w:rPr>
        <w:softHyphen/>
      </w:r>
      <w:r w:rsidR="00A63631">
        <w:rPr>
          <w:rFonts w:eastAsia="Times New Roman"/>
          <w:color w:val="000000"/>
          <w:sz w:val="24"/>
          <w:szCs w:val="22"/>
        </w:rPr>
        <w:t>vero risorto.</w:t>
      </w:r>
    </w:p>
    <w:p w:rsidR="00A63631" w:rsidRDefault="008609AD" w:rsidP="00A63631">
      <w:pPr>
        <w:shd w:val="clear" w:color="auto" w:fill="FFFFFF"/>
        <w:jc w:val="both"/>
        <w:rPr>
          <w:rFonts w:eastAsia="Times New Roman"/>
          <w:color w:val="000000"/>
          <w:sz w:val="24"/>
          <w:szCs w:val="22"/>
        </w:rPr>
      </w:pPr>
      <w:r w:rsidRPr="00A63631">
        <w:rPr>
          <w:rFonts w:eastAsia="Times New Roman"/>
          <w:color w:val="000000"/>
          <w:sz w:val="24"/>
          <w:szCs w:val="22"/>
        </w:rPr>
        <w:t>Tu, Re vittorioso, por</w:t>
      </w:r>
      <w:r w:rsidRPr="00A63631">
        <w:rPr>
          <w:rFonts w:eastAsia="Times New Roman"/>
          <w:color w:val="000000"/>
          <w:sz w:val="24"/>
          <w:szCs w:val="22"/>
        </w:rPr>
        <w:softHyphen/>
        <w:t>taci l</w:t>
      </w:r>
      <w:r w:rsidR="00A63631">
        <w:rPr>
          <w:rFonts w:eastAsia="Times New Roman"/>
          <w:color w:val="000000"/>
          <w:sz w:val="24"/>
          <w:szCs w:val="22"/>
        </w:rPr>
        <w:t>a tua salvezza.</w:t>
      </w:r>
    </w:p>
    <w:p w:rsidR="000E1664" w:rsidRPr="00A63631" w:rsidRDefault="008609AD" w:rsidP="00A63631">
      <w:pPr>
        <w:shd w:val="clear" w:color="auto" w:fill="FFFFFF"/>
        <w:jc w:val="both"/>
        <w:rPr>
          <w:sz w:val="24"/>
        </w:rPr>
      </w:pPr>
      <w:r w:rsidRPr="00A63631">
        <w:rPr>
          <w:rFonts w:eastAsia="Times New Roman"/>
          <w:color w:val="000000"/>
          <w:sz w:val="24"/>
          <w:szCs w:val="22"/>
        </w:rPr>
        <w:t xml:space="preserve">Amen. </w:t>
      </w:r>
      <w:proofErr w:type="spellStart"/>
      <w:r w:rsidRPr="00A63631">
        <w:rPr>
          <w:rFonts w:eastAsia="Times New Roman"/>
          <w:color w:val="000000"/>
          <w:sz w:val="24"/>
          <w:szCs w:val="22"/>
        </w:rPr>
        <w:t>Alleluja</w:t>
      </w:r>
      <w:proofErr w:type="spellEnd"/>
      <w:r w:rsidRPr="00A63631">
        <w:rPr>
          <w:rFonts w:eastAsia="Times New Roman"/>
          <w:color w:val="000000"/>
          <w:sz w:val="24"/>
          <w:szCs w:val="22"/>
        </w:rPr>
        <w:t>.</w:t>
      </w:r>
    </w:p>
    <w:p w:rsidR="00A63631" w:rsidRDefault="00A63631" w:rsidP="00A63631">
      <w:pPr>
        <w:shd w:val="clear" w:color="auto" w:fill="FFFFFF"/>
        <w:tabs>
          <w:tab w:val="left" w:pos="2904"/>
        </w:tabs>
        <w:jc w:val="both"/>
        <w:rPr>
          <w:bCs/>
          <w:color w:val="000000"/>
          <w:sz w:val="24"/>
        </w:rPr>
      </w:pPr>
    </w:p>
    <w:p w:rsidR="00A63631" w:rsidRDefault="008609AD" w:rsidP="00A63631">
      <w:pPr>
        <w:shd w:val="clear" w:color="auto" w:fill="FFFFFF"/>
        <w:tabs>
          <w:tab w:val="left" w:pos="2904"/>
        </w:tabs>
        <w:jc w:val="both"/>
        <w:rPr>
          <w:bCs/>
          <w:color w:val="000000"/>
          <w:sz w:val="24"/>
        </w:rPr>
      </w:pPr>
      <w:r w:rsidRPr="00A63631">
        <w:rPr>
          <w:bCs/>
          <w:color w:val="000000"/>
          <w:sz w:val="24"/>
        </w:rPr>
        <w:t>Breve momento</w:t>
      </w:r>
      <w:r w:rsidR="00A63631">
        <w:rPr>
          <w:bCs/>
          <w:color w:val="000000"/>
          <w:sz w:val="24"/>
        </w:rPr>
        <w:t xml:space="preserve"> </w:t>
      </w:r>
      <w:r w:rsidRPr="00A63631">
        <w:rPr>
          <w:bCs/>
          <w:color w:val="000000"/>
          <w:sz w:val="24"/>
        </w:rPr>
        <w:t>di Adorazione silenziosa</w:t>
      </w:r>
    </w:p>
    <w:p w:rsidR="00A63631" w:rsidRDefault="00A63631" w:rsidP="00A63631">
      <w:pPr>
        <w:shd w:val="clear" w:color="auto" w:fill="FFFFFF"/>
        <w:tabs>
          <w:tab w:val="left" w:pos="2904"/>
        </w:tabs>
        <w:jc w:val="both"/>
        <w:rPr>
          <w:bCs/>
          <w:color w:val="000000"/>
          <w:sz w:val="24"/>
        </w:rPr>
      </w:pPr>
    </w:p>
    <w:p w:rsidR="00A63631" w:rsidRDefault="00A63631" w:rsidP="00A63631">
      <w:pPr>
        <w:shd w:val="clear" w:color="auto" w:fill="FFFFFF"/>
        <w:tabs>
          <w:tab w:val="left" w:pos="2904"/>
        </w:tabs>
        <w:jc w:val="both"/>
        <w:rPr>
          <w:rFonts w:cs="Arial"/>
          <w:color w:val="000000"/>
          <w:sz w:val="24"/>
          <w:szCs w:val="21"/>
        </w:rPr>
      </w:pPr>
      <w:r>
        <w:rPr>
          <w:rFonts w:cs="Arial"/>
          <w:color w:val="000000"/>
          <w:sz w:val="24"/>
          <w:szCs w:val="21"/>
        </w:rPr>
        <w:t>I MOMENTO</w:t>
      </w:r>
    </w:p>
    <w:p w:rsidR="000E1664" w:rsidRPr="00A63631" w:rsidRDefault="008609AD" w:rsidP="00A63631">
      <w:pPr>
        <w:shd w:val="clear" w:color="auto" w:fill="FFFFFF"/>
        <w:tabs>
          <w:tab w:val="left" w:pos="2904"/>
        </w:tabs>
        <w:jc w:val="both"/>
        <w:rPr>
          <w:sz w:val="24"/>
        </w:rPr>
      </w:pPr>
      <w:r w:rsidRPr="00A63631">
        <w:rPr>
          <w:rFonts w:eastAsia="Times New Roman" w:cs="Arial"/>
          <w:color w:val="000000"/>
          <w:sz w:val="24"/>
          <w:szCs w:val="21"/>
        </w:rPr>
        <w:t>TESTIMONI di GES</w:t>
      </w:r>
      <w:r w:rsidRPr="00A63631">
        <w:rPr>
          <w:rFonts w:eastAsia="Times New Roman"/>
          <w:color w:val="000000"/>
          <w:sz w:val="24"/>
          <w:szCs w:val="21"/>
        </w:rPr>
        <w:t>Ù</w:t>
      </w:r>
      <w:r w:rsidRPr="00A63631">
        <w:rPr>
          <w:rFonts w:eastAsia="Times New Roman" w:cs="Arial"/>
          <w:color w:val="000000"/>
          <w:sz w:val="24"/>
          <w:szCs w:val="21"/>
        </w:rPr>
        <w:t xml:space="preserve"> RISORTO</w:t>
      </w:r>
    </w:p>
    <w:p w:rsidR="00A63631" w:rsidRDefault="00A63631" w:rsidP="00A63631">
      <w:pPr>
        <w:shd w:val="clear" w:color="auto" w:fill="FFFFFF"/>
        <w:jc w:val="both"/>
        <w:rPr>
          <w:rFonts w:cs="Arial"/>
          <w:bCs/>
          <w:color w:val="000000"/>
          <w:sz w:val="24"/>
        </w:rPr>
      </w:pPr>
    </w:p>
    <w:p w:rsidR="000E1664" w:rsidRPr="00A63631" w:rsidRDefault="008609AD" w:rsidP="00A63631">
      <w:pPr>
        <w:shd w:val="clear" w:color="auto" w:fill="FFFFFF"/>
        <w:jc w:val="both"/>
        <w:rPr>
          <w:sz w:val="24"/>
        </w:rPr>
      </w:pPr>
      <w:r w:rsidRPr="00A63631">
        <w:rPr>
          <w:rFonts w:cs="Arial"/>
          <w:bCs/>
          <w:color w:val="000000"/>
          <w:sz w:val="24"/>
        </w:rPr>
        <w:t>Dagli Atti degli Apostoli (1,15-26)</w:t>
      </w:r>
    </w:p>
    <w:p w:rsidR="00E11D7F" w:rsidRPr="00A63631" w:rsidRDefault="008609AD" w:rsidP="00A63631">
      <w:pPr>
        <w:shd w:val="clear" w:color="auto" w:fill="FFFFFF"/>
        <w:jc w:val="both"/>
        <w:rPr>
          <w:sz w:val="24"/>
        </w:rPr>
      </w:pPr>
      <w:r w:rsidRPr="00A63631">
        <w:rPr>
          <w:color w:val="000000"/>
          <w:sz w:val="24"/>
          <w:szCs w:val="22"/>
        </w:rPr>
        <w:t>In quei giorni Pietro si alz</w:t>
      </w:r>
      <w:r w:rsidRPr="00A63631">
        <w:rPr>
          <w:rFonts w:eastAsia="Times New Roman"/>
          <w:color w:val="000000"/>
          <w:sz w:val="24"/>
          <w:szCs w:val="22"/>
        </w:rPr>
        <w:t>ò in mezzo ai fratelli e disse: «Fratelli, era necessario che si adempisse ciò che nella Scrittura fu predetto dallo Spirito Santo per bocca di Davide riguardo a Giuda, che fece da guida a quelli che arrestarono Gesù. Egli era stato del nostro nu</w:t>
      </w:r>
      <w:r w:rsidRPr="00A63631">
        <w:rPr>
          <w:rFonts w:eastAsia="Times New Roman"/>
          <w:color w:val="000000"/>
          <w:sz w:val="24"/>
          <w:szCs w:val="22"/>
        </w:rPr>
        <w:softHyphen/>
        <w:t>mero e aveva avuto in sorte lo stesso nostro ministero. Giuda comprò un pezzo di terra con i proventi del suo delitto e poi pre</w:t>
      </w:r>
      <w:r w:rsidRPr="00A63631">
        <w:rPr>
          <w:rFonts w:eastAsia="Times New Roman"/>
          <w:color w:val="000000"/>
          <w:sz w:val="24"/>
          <w:szCs w:val="22"/>
        </w:rPr>
        <w:softHyphen/>
        <w:t>cipitando in avanti si squarciò in mezzo e si sparsero fuori tutte le sue viscere. La cosa è divenuta co</w:t>
      </w:r>
      <w:r w:rsidRPr="00A63631">
        <w:rPr>
          <w:rFonts w:eastAsia="Times New Roman"/>
          <w:color w:val="000000"/>
          <w:sz w:val="24"/>
          <w:szCs w:val="22"/>
        </w:rPr>
        <w:softHyphen/>
        <w:t>sì no</w:t>
      </w:r>
      <w:r w:rsidR="00A63631">
        <w:rPr>
          <w:rFonts w:eastAsia="Times New Roman"/>
          <w:color w:val="000000"/>
          <w:sz w:val="24"/>
          <w:szCs w:val="22"/>
        </w:rPr>
        <w:t>ta a tutti gli abitanti di Geru</w:t>
      </w:r>
      <w:r w:rsidR="00E11D7F" w:rsidRPr="00A63631">
        <w:rPr>
          <w:color w:val="000000"/>
          <w:sz w:val="24"/>
          <w:szCs w:val="22"/>
        </w:rPr>
        <w:t xml:space="preserve">salemme, che quel terreno </w:t>
      </w:r>
      <w:r w:rsidR="00E11D7F" w:rsidRPr="00A63631">
        <w:rPr>
          <w:rFonts w:eastAsia="Times New Roman"/>
          <w:color w:val="000000"/>
          <w:sz w:val="24"/>
          <w:szCs w:val="22"/>
        </w:rPr>
        <w:t xml:space="preserve">è stato chiamato nella loro lingua </w:t>
      </w:r>
      <w:proofErr w:type="spellStart"/>
      <w:r w:rsidR="00E11D7F" w:rsidRPr="00A63631">
        <w:rPr>
          <w:rFonts w:eastAsia="Times New Roman"/>
          <w:i/>
          <w:color w:val="000000"/>
          <w:sz w:val="24"/>
          <w:szCs w:val="22"/>
        </w:rPr>
        <w:t>Akeldamà</w:t>
      </w:r>
      <w:proofErr w:type="spellEnd"/>
      <w:r w:rsidR="00E11D7F" w:rsidRPr="00A63631">
        <w:rPr>
          <w:rFonts w:eastAsia="Times New Roman"/>
          <w:color w:val="000000"/>
          <w:sz w:val="24"/>
          <w:szCs w:val="22"/>
        </w:rPr>
        <w:t>, cioè Campo di sangue. Infatti sta scritto nel libro dei Salmi:</w:t>
      </w:r>
    </w:p>
    <w:p w:rsidR="00E11D7F" w:rsidRPr="00A63631" w:rsidRDefault="00E11D7F" w:rsidP="00A63631">
      <w:pPr>
        <w:shd w:val="clear" w:color="auto" w:fill="FFFFFF"/>
        <w:jc w:val="both"/>
        <w:rPr>
          <w:i/>
          <w:sz w:val="24"/>
        </w:rPr>
      </w:pPr>
      <w:r w:rsidRPr="00A63631">
        <w:rPr>
          <w:i/>
          <w:iCs/>
          <w:color w:val="000000"/>
          <w:sz w:val="24"/>
          <w:szCs w:val="23"/>
        </w:rPr>
        <w:t>La sua dimora diventi deserta,</w:t>
      </w:r>
    </w:p>
    <w:p w:rsidR="00E11D7F" w:rsidRPr="00A63631" w:rsidRDefault="00E11D7F" w:rsidP="00A63631">
      <w:pPr>
        <w:shd w:val="clear" w:color="auto" w:fill="FFFFFF"/>
        <w:jc w:val="both"/>
        <w:rPr>
          <w:i/>
          <w:sz w:val="24"/>
        </w:rPr>
      </w:pPr>
      <w:r w:rsidRPr="00A63631">
        <w:rPr>
          <w:i/>
          <w:iCs/>
          <w:color w:val="000000"/>
          <w:sz w:val="24"/>
          <w:szCs w:val="23"/>
        </w:rPr>
        <w:t>e nessuno vi abiti,</w:t>
      </w:r>
    </w:p>
    <w:p w:rsidR="00E11D7F" w:rsidRPr="00A63631" w:rsidRDefault="00E11D7F" w:rsidP="00A63631">
      <w:pPr>
        <w:shd w:val="clear" w:color="auto" w:fill="FFFFFF"/>
        <w:jc w:val="both"/>
        <w:rPr>
          <w:i/>
          <w:sz w:val="24"/>
        </w:rPr>
      </w:pPr>
      <w:r w:rsidRPr="00A63631">
        <w:rPr>
          <w:i/>
          <w:iCs/>
          <w:color w:val="000000"/>
          <w:sz w:val="24"/>
          <w:szCs w:val="22"/>
        </w:rPr>
        <w:t>il suo incarico lo prenda un altro.</w:t>
      </w:r>
    </w:p>
    <w:p w:rsidR="00A63631" w:rsidRDefault="00E11D7F" w:rsidP="00A63631">
      <w:pPr>
        <w:shd w:val="clear" w:color="auto" w:fill="FFFFFF"/>
        <w:jc w:val="both"/>
        <w:rPr>
          <w:rFonts w:eastAsia="Times New Roman"/>
          <w:iCs/>
          <w:color w:val="000000"/>
          <w:sz w:val="24"/>
          <w:szCs w:val="22"/>
        </w:rPr>
      </w:pPr>
      <w:r w:rsidRPr="00A63631">
        <w:rPr>
          <w:color w:val="000000"/>
          <w:sz w:val="24"/>
          <w:szCs w:val="22"/>
        </w:rPr>
        <w:t>Bisogna dunque che tra coloro che ci furono compagni per tutto il tempo in cui il Signore Ges</w:t>
      </w:r>
      <w:r w:rsidRPr="00A63631">
        <w:rPr>
          <w:rFonts w:eastAsia="Times New Roman"/>
          <w:color w:val="000000"/>
          <w:sz w:val="24"/>
          <w:szCs w:val="22"/>
        </w:rPr>
        <w:t>ù ha vissuto in mezzo a noi, incominciando dal battesimo di Giovanni fino al giorno in cui è</w:t>
      </w:r>
      <w:r w:rsidR="00A63631">
        <w:rPr>
          <w:rFonts w:eastAsia="Times New Roman"/>
          <w:color w:val="000000"/>
          <w:sz w:val="24"/>
          <w:szCs w:val="22"/>
        </w:rPr>
        <w:t xml:space="preserve"> stato di tra noi assunto in cie</w:t>
      </w:r>
      <w:r w:rsidRPr="00A63631">
        <w:rPr>
          <w:rFonts w:eastAsia="Times New Roman"/>
          <w:color w:val="000000"/>
          <w:sz w:val="24"/>
          <w:szCs w:val="22"/>
        </w:rPr>
        <w:t>lo, uno divenga, in</w:t>
      </w:r>
      <w:r w:rsidRPr="00A63631">
        <w:rPr>
          <w:rFonts w:eastAsia="Times New Roman"/>
          <w:color w:val="000000"/>
          <w:sz w:val="24"/>
          <w:szCs w:val="22"/>
        </w:rPr>
        <w:softHyphen/>
        <w:t xml:space="preserve">sieme a noi, </w:t>
      </w:r>
      <w:r w:rsidRPr="00A63631">
        <w:rPr>
          <w:rFonts w:eastAsia="Times New Roman"/>
          <w:iCs/>
          <w:color w:val="000000"/>
          <w:sz w:val="24"/>
          <w:szCs w:val="22"/>
        </w:rPr>
        <w:t>tes</w:t>
      </w:r>
      <w:r w:rsidR="00A63631">
        <w:rPr>
          <w:rFonts w:eastAsia="Times New Roman"/>
          <w:iCs/>
          <w:color w:val="000000"/>
          <w:sz w:val="24"/>
          <w:szCs w:val="22"/>
        </w:rPr>
        <w:t>timone della sua risurrezione».</w:t>
      </w:r>
    </w:p>
    <w:p w:rsidR="00E11D7F" w:rsidRPr="00A63631" w:rsidRDefault="00E11D7F" w:rsidP="00A63631">
      <w:pPr>
        <w:shd w:val="clear" w:color="auto" w:fill="FFFFFF"/>
        <w:jc w:val="both"/>
        <w:rPr>
          <w:sz w:val="24"/>
        </w:rPr>
      </w:pPr>
      <w:r w:rsidRPr="00A63631">
        <w:rPr>
          <w:rFonts w:eastAsia="Times New Roman"/>
          <w:color w:val="000000"/>
          <w:sz w:val="24"/>
          <w:szCs w:val="22"/>
        </w:rPr>
        <w:t xml:space="preserve">Ne furono proposti due, Giuseppe detto </w:t>
      </w:r>
      <w:proofErr w:type="spellStart"/>
      <w:r w:rsidRPr="00A63631">
        <w:rPr>
          <w:rFonts w:eastAsia="Times New Roman"/>
          <w:color w:val="000000"/>
          <w:sz w:val="24"/>
          <w:szCs w:val="22"/>
        </w:rPr>
        <w:t>Barsabba</w:t>
      </w:r>
      <w:proofErr w:type="spellEnd"/>
      <w:r w:rsidRPr="00A63631">
        <w:rPr>
          <w:rFonts w:eastAsia="Times New Roman"/>
          <w:color w:val="000000"/>
          <w:sz w:val="24"/>
          <w:szCs w:val="22"/>
        </w:rPr>
        <w:t>, che era soprannominato Giusto, e Mattia. Allora essi pregarono dicendo: «Tu, Signore, che conosci il cuore di tutti, mostraci quale di questi due hai designato a prendere il posto in questo ministero e apostolato che Giuda ha abbandonato per andarsene al posto da lui scelto». Gettarono quindi le sorti su di loro e la sorte cadde su Mattia, che fu associato agli undi</w:t>
      </w:r>
      <w:r w:rsidRPr="00A63631">
        <w:rPr>
          <w:rFonts w:eastAsia="Times New Roman"/>
          <w:color w:val="000000"/>
          <w:sz w:val="24"/>
          <w:szCs w:val="22"/>
        </w:rPr>
        <w:softHyphen/>
        <w:t>ci apostoli.</w:t>
      </w:r>
    </w:p>
    <w:p w:rsidR="00E11D7F" w:rsidRPr="00A63631" w:rsidRDefault="00E11D7F" w:rsidP="00A63631">
      <w:pPr>
        <w:shd w:val="clear" w:color="auto" w:fill="FFFFFF"/>
        <w:jc w:val="both"/>
        <w:rPr>
          <w:sz w:val="24"/>
        </w:rPr>
      </w:pPr>
      <w:r w:rsidRPr="00A63631">
        <w:rPr>
          <w:bCs/>
          <w:color w:val="000000"/>
          <w:sz w:val="24"/>
          <w:szCs w:val="21"/>
        </w:rPr>
        <w:t>Parola di Dio.</w:t>
      </w:r>
    </w:p>
    <w:p w:rsidR="00A63631" w:rsidRDefault="00A63631" w:rsidP="00A63631">
      <w:pPr>
        <w:shd w:val="clear" w:color="auto" w:fill="FFFFFF"/>
        <w:tabs>
          <w:tab w:val="left" w:pos="4114"/>
        </w:tabs>
        <w:jc w:val="both"/>
        <w:rPr>
          <w:rFonts w:cs="Arial"/>
          <w:bCs/>
          <w:color w:val="000000"/>
          <w:sz w:val="24"/>
          <w:szCs w:val="21"/>
        </w:rPr>
      </w:pPr>
    </w:p>
    <w:p w:rsidR="00A63631" w:rsidRDefault="00E11D7F" w:rsidP="00A63631">
      <w:pPr>
        <w:shd w:val="clear" w:color="auto" w:fill="FFFFFF"/>
        <w:tabs>
          <w:tab w:val="left" w:pos="4114"/>
        </w:tabs>
        <w:jc w:val="both"/>
        <w:rPr>
          <w:rFonts w:cs="Arial"/>
          <w:bCs/>
          <w:color w:val="000000"/>
          <w:sz w:val="24"/>
          <w:szCs w:val="21"/>
        </w:rPr>
      </w:pPr>
      <w:r w:rsidRPr="00A63631">
        <w:rPr>
          <w:rFonts w:cs="Arial"/>
          <w:bCs/>
          <w:color w:val="000000"/>
          <w:sz w:val="24"/>
          <w:szCs w:val="21"/>
        </w:rPr>
        <w:t>BREVE PAUSA di SILENZIO</w:t>
      </w:r>
    </w:p>
    <w:p w:rsidR="00A63631" w:rsidRDefault="00A63631" w:rsidP="00A63631">
      <w:pPr>
        <w:shd w:val="clear" w:color="auto" w:fill="FFFFFF"/>
        <w:tabs>
          <w:tab w:val="left" w:pos="4114"/>
        </w:tabs>
        <w:jc w:val="both"/>
        <w:rPr>
          <w:rFonts w:cs="Arial"/>
          <w:bCs/>
          <w:color w:val="000000"/>
          <w:sz w:val="24"/>
          <w:szCs w:val="21"/>
        </w:rPr>
      </w:pPr>
    </w:p>
    <w:p w:rsidR="00A63631" w:rsidRPr="00A63631" w:rsidRDefault="00A63631" w:rsidP="00A63631">
      <w:pPr>
        <w:shd w:val="clear" w:color="auto" w:fill="FFFFFF"/>
        <w:jc w:val="both"/>
        <w:rPr>
          <w:sz w:val="24"/>
        </w:rPr>
      </w:pPr>
      <w:r w:rsidRPr="00A63631">
        <w:rPr>
          <w:iCs/>
          <w:color w:val="000000"/>
          <w:sz w:val="24"/>
          <w:szCs w:val="22"/>
        </w:rPr>
        <w:t xml:space="preserve">Dalle </w:t>
      </w:r>
      <w:r w:rsidRPr="00A63631">
        <w:rPr>
          <w:rFonts w:eastAsia="Times New Roman"/>
          <w:iCs/>
          <w:color w:val="000000"/>
          <w:sz w:val="24"/>
          <w:szCs w:val="22"/>
        </w:rPr>
        <w:t xml:space="preserve">«Omelie sugli Atti degli Apostoli» di san Giovanni </w:t>
      </w:r>
      <w:proofErr w:type="spellStart"/>
      <w:r w:rsidRPr="00A63631">
        <w:rPr>
          <w:rFonts w:eastAsia="Times New Roman"/>
          <w:iCs/>
          <w:color w:val="000000"/>
          <w:sz w:val="24"/>
          <w:szCs w:val="22"/>
        </w:rPr>
        <w:t>Crisostomo</w:t>
      </w:r>
      <w:proofErr w:type="spellEnd"/>
      <w:r w:rsidRPr="00A63631">
        <w:rPr>
          <w:rFonts w:eastAsia="Times New Roman"/>
          <w:iCs/>
          <w:color w:val="000000"/>
          <w:sz w:val="24"/>
          <w:szCs w:val="22"/>
        </w:rPr>
        <w:t>, vescovo</w:t>
      </w:r>
    </w:p>
    <w:p w:rsidR="00E11D7F" w:rsidRPr="00A63631" w:rsidRDefault="00A63631" w:rsidP="00A63631">
      <w:pPr>
        <w:shd w:val="clear" w:color="auto" w:fill="FFFFFF"/>
        <w:jc w:val="both"/>
        <w:rPr>
          <w:sz w:val="24"/>
        </w:rPr>
      </w:pPr>
      <w:r w:rsidRPr="00A63631">
        <w:rPr>
          <w:rFonts w:eastAsia="Times New Roman"/>
          <w:color w:val="000000"/>
          <w:sz w:val="24"/>
          <w:szCs w:val="22"/>
        </w:rPr>
        <w:t xml:space="preserve">«In quei giorni, Pietro si alzò in mezzo ai fratelli e disse...» </w:t>
      </w:r>
      <w:r w:rsidRPr="00A63631">
        <w:rPr>
          <w:rFonts w:eastAsia="Times New Roman"/>
          <w:iCs/>
          <w:color w:val="000000"/>
          <w:sz w:val="24"/>
          <w:szCs w:val="22"/>
        </w:rPr>
        <w:t xml:space="preserve">(At 1,15). </w:t>
      </w:r>
      <w:r w:rsidRPr="00A63631">
        <w:rPr>
          <w:rFonts w:eastAsia="Times New Roman"/>
          <w:color w:val="000000"/>
          <w:sz w:val="24"/>
          <w:szCs w:val="22"/>
        </w:rPr>
        <w:t xml:space="preserve">Dato che era il più zelante e gli era stato affidato da Cristo il gregge, e dato che era il primo nell'assemblea, per primo prende la parola: Fratelli, occorre scegliere uno tra noi </w:t>
      </w:r>
      <w:r w:rsidRPr="00A63631">
        <w:rPr>
          <w:rFonts w:eastAsia="Times New Roman"/>
          <w:iCs/>
          <w:color w:val="000000"/>
          <w:sz w:val="24"/>
          <w:szCs w:val="22"/>
        </w:rPr>
        <w:t xml:space="preserve">(cfr. At 1,21-22). </w:t>
      </w:r>
      <w:r w:rsidRPr="00A63631">
        <w:rPr>
          <w:rFonts w:eastAsia="Times New Roman"/>
          <w:color w:val="000000"/>
          <w:sz w:val="24"/>
          <w:szCs w:val="22"/>
        </w:rPr>
        <w:t>Lascia ai presenti il giudizio, stimando degni d'ogni fiducia coloro che sarebbero stati scelti e infine ga</w:t>
      </w:r>
      <w:r w:rsidRPr="00A63631">
        <w:rPr>
          <w:rFonts w:eastAsia="Times New Roman"/>
          <w:color w:val="000000"/>
          <w:sz w:val="24"/>
          <w:szCs w:val="22"/>
        </w:rPr>
        <w:softHyphen/>
        <w:t>rantendosi contro ogni odiosità che poteva sorgere. E non poteva essere lo stesso Pietro a scegliere? Certo che poteva, ma se ne astiene per non sembra</w:t>
      </w:r>
      <w:r w:rsidRPr="00A63631">
        <w:rPr>
          <w:rFonts w:eastAsia="Times New Roman"/>
          <w:color w:val="000000"/>
          <w:sz w:val="24"/>
          <w:szCs w:val="22"/>
        </w:rPr>
        <w:softHyphen/>
        <w:t xml:space="preserve">re di fare parzialità. D'altra parte non aveva ancora ricevuto lo Spirito Santo. «Ne furono proposti due, Giuseppe, detto </w:t>
      </w:r>
      <w:proofErr w:type="spellStart"/>
      <w:r w:rsidRPr="00A63631">
        <w:rPr>
          <w:rFonts w:eastAsia="Times New Roman"/>
          <w:color w:val="000000"/>
          <w:sz w:val="24"/>
          <w:szCs w:val="22"/>
        </w:rPr>
        <w:t>Barsabba</w:t>
      </w:r>
      <w:proofErr w:type="spellEnd"/>
      <w:r w:rsidRPr="00A63631">
        <w:rPr>
          <w:rFonts w:eastAsia="Times New Roman"/>
          <w:color w:val="000000"/>
          <w:sz w:val="24"/>
          <w:szCs w:val="22"/>
        </w:rPr>
        <w:t xml:space="preserve"> che era soprannominato Giusto e Mattia» </w:t>
      </w:r>
      <w:r w:rsidRPr="00A63631">
        <w:rPr>
          <w:rFonts w:eastAsia="Times New Roman"/>
          <w:iCs/>
          <w:color w:val="000000"/>
          <w:sz w:val="24"/>
          <w:szCs w:val="22"/>
        </w:rPr>
        <w:t xml:space="preserve">(At 1, 23). </w:t>
      </w:r>
      <w:r w:rsidRPr="00A63631">
        <w:rPr>
          <w:rFonts w:eastAsia="Times New Roman"/>
          <w:color w:val="000000"/>
          <w:sz w:val="24"/>
          <w:szCs w:val="22"/>
        </w:rPr>
        <w:t>Non li presentò lui, ma tutti. Lui motivò la scelta, dimostrando che non era sua, ma già contemplata dalla profezia. Così egli fu solo l'interprete, non uno che impone il proprio giu</w:t>
      </w:r>
      <w:r w:rsidRPr="00A63631">
        <w:rPr>
          <w:rFonts w:eastAsia="Times New Roman"/>
          <w:color w:val="000000"/>
          <w:sz w:val="24"/>
          <w:szCs w:val="22"/>
        </w:rPr>
        <w:softHyphen/>
        <w:t>dizio. Parla di coloro che erano vissuti con Gesù, non quindi semplici discepoli. «Per tutto il tempo in cui il Signore Gesù ha vissuto in mezzo a noi, inco</w:t>
      </w:r>
      <w:r w:rsidR="00E11D7F" w:rsidRPr="00A63631">
        <w:rPr>
          <w:color w:val="000000"/>
          <w:sz w:val="24"/>
          <w:szCs w:val="22"/>
        </w:rPr>
        <w:t>minciando dal battesimo di Giovanni</w:t>
      </w:r>
      <w:r w:rsidR="00E11D7F" w:rsidRPr="00A63631">
        <w:rPr>
          <w:rFonts w:eastAsia="Times New Roman"/>
          <w:color w:val="000000"/>
          <w:sz w:val="24"/>
          <w:szCs w:val="22"/>
        </w:rPr>
        <w:t xml:space="preserve">» </w:t>
      </w:r>
      <w:r w:rsidR="00E11D7F" w:rsidRPr="00A63631">
        <w:rPr>
          <w:rFonts w:eastAsia="Times New Roman"/>
          <w:iCs/>
          <w:color w:val="000000"/>
          <w:sz w:val="24"/>
          <w:szCs w:val="22"/>
        </w:rPr>
        <w:t xml:space="preserve">(At 1,21). E </w:t>
      </w:r>
      <w:r w:rsidR="00E11D7F" w:rsidRPr="00A63631">
        <w:rPr>
          <w:rFonts w:eastAsia="Times New Roman"/>
          <w:color w:val="000000"/>
          <w:sz w:val="24"/>
          <w:szCs w:val="22"/>
        </w:rPr>
        <w:t xml:space="preserve">si, perché gli avvenimenti accaduti prima, nessuno li ricordava con esattezza, ma li appresero dallo </w:t>
      </w:r>
      <w:r>
        <w:rPr>
          <w:rFonts w:eastAsia="Times New Roman"/>
          <w:color w:val="000000"/>
          <w:sz w:val="24"/>
          <w:szCs w:val="22"/>
        </w:rPr>
        <w:t>Spirito</w:t>
      </w:r>
      <w:r w:rsidR="00E11D7F" w:rsidRPr="00A63631">
        <w:rPr>
          <w:rFonts w:eastAsia="Times New Roman"/>
          <w:color w:val="000000"/>
          <w:sz w:val="24"/>
          <w:szCs w:val="22"/>
        </w:rPr>
        <w:t>. «Fino al giorno in cui Gesù è stato di tra noi assunto in cielo, uno divenga, insieme a noi, testi</w:t>
      </w:r>
      <w:r w:rsidR="00E11D7F" w:rsidRPr="00A63631">
        <w:rPr>
          <w:rFonts w:eastAsia="Times New Roman"/>
          <w:color w:val="000000"/>
          <w:sz w:val="24"/>
          <w:szCs w:val="22"/>
        </w:rPr>
        <w:softHyphen/>
        <w:t xml:space="preserve">mone della sua risurrezione» </w:t>
      </w:r>
      <w:r w:rsidR="00E11D7F" w:rsidRPr="00A63631">
        <w:rPr>
          <w:rFonts w:eastAsia="Times New Roman"/>
          <w:iCs/>
          <w:color w:val="000000"/>
          <w:sz w:val="24"/>
          <w:szCs w:val="22"/>
        </w:rPr>
        <w:t>(At 1,22). Non dice: te</w:t>
      </w:r>
      <w:r w:rsidR="00E11D7F" w:rsidRPr="00A63631">
        <w:rPr>
          <w:rFonts w:eastAsia="Times New Roman"/>
          <w:iCs/>
          <w:color w:val="000000"/>
          <w:sz w:val="24"/>
          <w:szCs w:val="22"/>
        </w:rPr>
        <w:softHyphen/>
        <w:t>stimone di ogni cosa, ma «testimone della sua ri</w:t>
      </w:r>
      <w:r w:rsidR="00E11D7F" w:rsidRPr="00A63631">
        <w:rPr>
          <w:rFonts w:eastAsia="Times New Roman"/>
          <w:iCs/>
          <w:color w:val="000000"/>
          <w:sz w:val="24"/>
          <w:szCs w:val="22"/>
        </w:rPr>
        <w:softHyphen/>
        <w:t xml:space="preserve">surrezione», semplicemente. </w:t>
      </w:r>
      <w:r w:rsidR="00E11D7F" w:rsidRPr="00A63631">
        <w:rPr>
          <w:rFonts w:eastAsia="Times New Roman"/>
          <w:color w:val="000000"/>
          <w:sz w:val="24"/>
          <w:szCs w:val="22"/>
        </w:rPr>
        <w:t>Perciò non era necessa</w:t>
      </w:r>
      <w:r w:rsidR="00E11D7F" w:rsidRPr="00A63631">
        <w:rPr>
          <w:rFonts w:eastAsia="Times New Roman"/>
          <w:color w:val="000000"/>
          <w:sz w:val="24"/>
          <w:szCs w:val="22"/>
        </w:rPr>
        <w:softHyphen/>
        <w:t>rio che fosse testimone del passato né del tempo successivo e neppure dei miracoli, ma solo della ri</w:t>
      </w:r>
      <w:r w:rsidR="00E11D7F" w:rsidRPr="00A63631">
        <w:rPr>
          <w:rFonts w:eastAsia="Times New Roman"/>
          <w:color w:val="000000"/>
          <w:sz w:val="24"/>
          <w:szCs w:val="22"/>
        </w:rPr>
        <w:softHyphen/>
        <w:t>surrezione. Gli altri avvenimenti erano noti ed evi</w:t>
      </w:r>
      <w:r w:rsidR="00E11D7F" w:rsidRPr="00A63631">
        <w:rPr>
          <w:rFonts w:eastAsia="Times New Roman"/>
          <w:color w:val="000000"/>
          <w:sz w:val="24"/>
          <w:szCs w:val="22"/>
        </w:rPr>
        <w:softHyphen/>
        <w:t>denti; la risurrezione invece era avvenuta di nasco</w:t>
      </w:r>
      <w:r w:rsidR="00E11D7F" w:rsidRPr="00A63631">
        <w:rPr>
          <w:rFonts w:eastAsia="Times New Roman"/>
          <w:color w:val="000000"/>
          <w:sz w:val="24"/>
          <w:szCs w:val="22"/>
        </w:rPr>
        <w:softHyphen/>
        <w:t>sto ed era nota solo a quei pochi. E pregavano insie</w:t>
      </w:r>
      <w:r w:rsidR="00E11D7F" w:rsidRPr="00A63631">
        <w:rPr>
          <w:rFonts w:eastAsia="Times New Roman"/>
          <w:color w:val="000000"/>
          <w:sz w:val="24"/>
          <w:szCs w:val="22"/>
        </w:rPr>
        <w:softHyphen/>
        <w:t>me dicendo: «Tu, Signore, che conosci il cuore di tut</w:t>
      </w:r>
      <w:r w:rsidR="00E11D7F" w:rsidRPr="00A63631">
        <w:rPr>
          <w:rFonts w:eastAsia="Times New Roman"/>
          <w:color w:val="000000"/>
          <w:sz w:val="24"/>
          <w:szCs w:val="22"/>
        </w:rPr>
        <w:softHyphen/>
        <w:t xml:space="preserve">ti, mostraci...» </w:t>
      </w:r>
      <w:r w:rsidR="00E11D7F" w:rsidRPr="00A63631">
        <w:rPr>
          <w:rFonts w:eastAsia="Times New Roman"/>
          <w:iCs/>
          <w:color w:val="000000"/>
          <w:sz w:val="24"/>
          <w:szCs w:val="22"/>
        </w:rPr>
        <w:t xml:space="preserve">(At 1, 24). </w:t>
      </w:r>
      <w:r w:rsidR="00E11D7F" w:rsidRPr="00A63631">
        <w:rPr>
          <w:rFonts w:eastAsia="Times New Roman"/>
          <w:color w:val="000000"/>
          <w:sz w:val="24"/>
          <w:szCs w:val="22"/>
        </w:rPr>
        <w:t>Tu, non noi. Molto</w:t>
      </w:r>
      <w:r>
        <w:rPr>
          <w:rFonts w:eastAsia="Times New Roman"/>
          <w:color w:val="000000"/>
          <w:sz w:val="24"/>
          <w:szCs w:val="22"/>
        </w:rPr>
        <w:t xml:space="preserve"> giusta</w:t>
      </w:r>
      <w:r w:rsidR="00E11D7F" w:rsidRPr="00A63631">
        <w:rPr>
          <w:rFonts w:eastAsia="Times New Roman"/>
          <w:color w:val="000000"/>
          <w:sz w:val="24"/>
          <w:szCs w:val="22"/>
        </w:rPr>
        <w:t xml:space="preserve">mente lo invocano come colui che conosce i cuori: da lui, infatti, </w:t>
      </w:r>
      <w:proofErr w:type="spellStart"/>
      <w:r w:rsidR="00E11D7F" w:rsidRPr="00A63631">
        <w:rPr>
          <w:rFonts w:eastAsia="Times New Roman"/>
          <w:color w:val="000000"/>
          <w:sz w:val="24"/>
          <w:szCs w:val="22"/>
        </w:rPr>
        <w:t>dev</w:t>
      </w:r>
      <w:proofErr w:type="spellEnd"/>
      <w:r w:rsidR="00E11D7F" w:rsidRPr="00A63631">
        <w:rPr>
          <w:rFonts w:eastAsia="Times New Roman"/>
          <w:color w:val="000000"/>
          <w:sz w:val="24"/>
          <w:szCs w:val="22"/>
        </w:rPr>
        <w:t xml:space="preserve">'essere fatta l'elezione, non da altri. Pregavano con tanta confidenza, perché era proprio necessario che uno fosse eletto. Non chiesero: Scegli, ma: «mostraci quale di questi due hai designato» </w:t>
      </w:r>
      <w:r w:rsidR="00E11D7F" w:rsidRPr="00A63631">
        <w:rPr>
          <w:rFonts w:eastAsia="Times New Roman"/>
          <w:iCs/>
          <w:color w:val="000000"/>
          <w:sz w:val="24"/>
          <w:szCs w:val="22"/>
        </w:rPr>
        <w:t xml:space="preserve">(At 1, 24), </w:t>
      </w:r>
      <w:r w:rsidR="00E11D7F" w:rsidRPr="00A63631">
        <w:rPr>
          <w:rFonts w:eastAsia="Times New Roman"/>
          <w:color w:val="000000"/>
          <w:sz w:val="24"/>
          <w:szCs w:val="22"/>
        </w:rPr>
        <w:t xml:space="preserve">ben sapendo che tutto è già stabilito da Dio. «Gettarono quindi le sorti su di loro» </w:t>
      </w:r>
      <w:r w:rsidR="00E11D7F" w:rsidRPr="00A63631">
        <w:rPr>
          <w:rFonts w:eastAsia="Times New Roman"/>
          <w:iCs/>
          <w:color w:val="000000"/>
          <w:sz w:val="24"/>
          <w:szCs w:val="22"/>
        </w:rPr>
        <w:t xml:space="preserve">(At 1,25). </w:t>
      </w:r>
      <w:r w:rsidR="00E11D7F" w:rsidRPr="00A63631">
        <w:rPr>
          <w:rFonts w:eastAsia="Times New Roman"/>
          <w:color w:val="000000"/>
          <w:sz w:val="24"/>
          <w:szCs w:val="22"/>
        </w:rPr>
        <w:t>Non si ritenevano degni di fare essi stessi l'elezione, per questo desiderarono essere guidati da un segno.</w:t>
      </w:r>
    </w:p>
    <w:p w:rsidR="00A63631" w:rsidRDefault="00A63631" w:rsidP="00A63631">
      <w:pPr>
        <w:shd w:val="clear" w:color="auto" w:fill="FFFFFF"/>
        <w:tabs>
          <w:tab w:val="left" w:pos="4133"/>
        </w:tabs>
        <w:jc w:val="both"/>
        <w:rPr>
          <w:rFonts w:cs="Arial"/>
          <w:bCs/>
          <w:color w:val="000000"/>
          <w:sz w:val="24"/>
          <w:szCs w:val="21"/>
        </w:rPr>
      </w:pPr>
    </w:p>
    <w:p w:rsidR="00A63631" w:rsidRDefault="00E11D7F" w:rsidP="00A63631">
      <w:pPr>
        <w:shd w:val="clear" w:color="auto" w:fill="FFFFFF"/>
        <w:tabs>
          <w:tab w:val="left" w:pos="4133"/>
        </w:tabs>
        <w:jc w:val="both"/>
        <w:rPr>
          <w:rFonts w:cs="Arial"/>
          <w:bCs/>
          <w:color w:val="000000"/>
          <w:sz w:val="24"/>
          <w:szCs w:val="21"/>
        </w:rPr>
      </w:pPr>
      <w:r w:rsidRPr="00A63631">
        <w:rPr>
          <w:rFonts w:cs="Arial"/>
          <w:bCs/>
          <w:color w:val="000000"/>
          <w:sz w:val="24"/>
          <w:szCs w:val="21"/>
        </w:rPr>
        <w:t>Silenzio e Adorazione</w:t>
      </w:r>
    </w:p>
    <w:p w:rsidR="00E11D7F" w:rsidRPr="00A63631" w:rsidRDefault="00E11D7F" w:rsidP="00A63631">
      <w:pPr>
        <w:shd w:val="clear" w:color="auto" w:fill="FFFFFF"/>
        <w:tabs>
          <w:tab w:val="left" w:pos="4133"/>
        </w:tabs>
        <w:jc w:val="both"/>
        <w:rPr>
          <w:sz w:val="24"/>
          <w:szCs w:val="2"/>
        </w:rPr>
      </w:pPr>
      <w:r w:rsidRPr="00A63631">
        <w:rPr>
          <w:sz w:val="24"/>
        </w:rPr>
        <w:t xml:space="preserve"> </w:t>
      </w:r>
    </w:p>
    <w:p w:rsidR="00E11D7F" w:rsidRPr="00A63631" w:rsidRDefault="00E11D7F" w:rsidP="00A63631">
      <w:pPr>
        <w:jc w:val="both"/>
        <w:rPr>
          <w:sz w:val="24"/>
          <w:szCs w:val="2"/>
        </w:rPr>
        <w:sectPr w:rsidR="00E11D7F" w:rsidRPr="00A63631" w:rsidSect="008609AD">
          <w:type w:val="continuous"/>
          <w:pgSz w:w="11909" w:h="16834"/>
          <w:pgMar w:top="1417" w:right="1134" w:bottom="1134" w:left="1134" w:header="720" w:footer="720" w:gutter="0"/>
          <w:cols w:space="60"/>
          <w:noEndnote/>
          <w:docGrid w:linePitch="272"/>
        </w:sectPr>
      </w:pPr>
    </w:p>
    <w:p w:rsidR="00A63631" w:rsidRDefault="00A63631" w:rsidP="00A63631">
      <w:pPr>
        <w:shd w:val="clear" w:color="auto" w:fill="FFFFFF"/>
        <w:jc w:val="both"/>
        <w:rPr>
          <w:iCs/>
          <w:color w:val="000000"/>
          <w:sz w:val="24"/>
          <w:szCs w:val="22"/>
        </w:rPr>
      </w:pPr>
      <w:r>
        <w:rPr>
          <w:iCs/>
          <w:color w:val="000000"/>
          <w:sz w:val="24"/>
          <w:szCs w:val="22"/>
        </w:rPr>
        <w:lastRenderedPageBreak/>
        <w:t>Canto</w:t>
      </w:r>
    </w:p>
    <w:p w:rsidR="00A63631" w:rsidRDefault="00A63631" w:rsidP="00A63631">
      <w:pPr>
        <w:shd w:val="clear" w:color="auto" w:fill="FFFFFF"/>
        <w:jc w:val="both"/>
        <w:rPr>
          <w:iCs/>
          <w:color w:val="000000"/>
          <w:sz w:val="24"/>
          <w:szCs w:val="22"/>
        </w:rPr>
      </w:pPr>
    </w:p>
    <w:p w:rsidR="00E11D7F" w:rsidRPr="00A63631" w:rsidRDefault="00E11D7F" w:rsidP="00A63631">
      <w:pPr>
        <w:shd w:val="clear" w:color="auto" w:fill="FFFFFF"/>
        <w:jc w:val="both"/>
        <w:rPr>
          <w:sz w:val="24"/>
        </w:rPr>
      </w:pPr>
      <w:r w:rsidRPr="00A63631">
        <w:rPr>
          <w:rFonts w:cs="Arial"/>
          <w:color w:val="000000"/>
          <w:sz w:val="24"/>
          <w:szCs w:val="21"/>
        </w:rPr>
        <w:t>II MOMENTO</w:t>
      </w:r>
    </w:p>
    <w:p w:rsidR="00E11D7F" w:rsidRPr="00A63631" w:rsidRDefault="00E11D7F" w:rsidP="00A63631">
      <w:pPr>
        <w:shd w:val="clear" w:color="auto" w:fill="FFFFFF"/>
        <w:jc w:val="both"/>
        <w:rPr>
          <w:sz w:val="24"/>
        </w:rPr>
      </w:pPr>
      <w:r w:rsidRPr="00A63631">
        <w:rPr>
          <w:rFonts w:cs="Arial"/>
          <w:color w:val="000000"/>
          <w:sz w:val="24"/>
          <w:szCs w:val="21"/>
        </w:rPr>
        <w:t>TESTIMONI di GES</w:t>
      </w:r>
      <w:r w:rsidRPr="00A63631">
        <w:rPr>
          <w:rFonts w:eastAsia="Times New Roman"/>
          <w:color w:val="000000"/>
          <w:sz w:val="24"/>
          <w:szCs w:val="21"/>
        </w:rPr>
        <w:t>Ù</w:t>
      </w:r>
      <w:r w:rsidRPr="00A63631">
        <w:rPr>
          <w:rFonts w:eastAsia="Times New Roman" w:cs="Arial"/>
          <w:color w:val="000000"/>
          <w:sz w:val="24"/>
          <w:szCs w:val="21"/>
        </w:rPr>
        <w:t xml:space="preserve"> RISORTO SPERANZA del MONDO</w:t>
      </w:r>
    </w:p>
    <w:p w:rsidR="00A63631" w:rsidRDefault="00A63631" w:rsidP="00A63631">
      <w:pPr>
        <w:shd w:val="clear" w:color="auto" w:fill="FFFFFF"/>
        <w:jc w:val="both"/>
        <w:rPr>
          <w:rFonts w:cs="Arial"/>
          <w:bCs/>
          <w:color w:val="000000"/>
          <w:sz w:val="24"/>
          <w:szCs w:val="21"/>
        </w:rPr>
      </w:pPr>
    </w:p>
    <w:p w:rsidR="00E11D7F" w:rsidRPr="00A63631" w:rsidRDefault="00E11D7F" w:rsidP="00A63631">
      <w:pPr>
        <w:shd w:val="clear" w:color="auto" w:fill="FFFFFF"/>
        <w:jc w:val="both"/>
        <w:rPr>
          <w:sz w:val="24"/>
        </w:rPr>
      </w:pPr>
      <w:r w:rsidRPr="00A63631">
        <w:rPr>
          <w:rFonts w:cs="Arial"/>
          <w:bCs/>
          <w:color w:val="000000"/>
          <w:sz w:val="24"/>
          <w:szCs w:val="21"/>
        </w:rPr>
        <w:t>Dalla Prima Lettera di S. Pietro apostolo (1,3-9)</w:t>
      </w:r>
    </w:p>
    <w:p w:rsidR="00E11D7F" w:rsidRPr="00A63631" w:rsidRDefault="00E11D7F" w:rsidP="00A63631">
      <w:pPr>
        <w:shd w:val="clear" w:color="auto" w:fill="FFFFFF"/>
        <w:jc w:val="both"/>
        <w:rPr>
          <w:sz w:val="24"/>
        </w:rPr>
      </w:pPr>
      <w:r w:rsidRPr="00A63631">
        <w:rPr>
          <w:color w:val="000000"/>
          <w:sz w:val="24"/>
          <w:szCs w:val="22"/>
        </w:rPr>
        <w:t>Sia benedetto Dio e Padre del Signore nostro Ges</w:t>
      </w:r>
      <w:r w:rsidRPr="00A63631">
        <w:rPr>
          <w:rFonts w:eastAsia="Times New Roman"/>
          <w:color w:val="000000"/>
          <w:sz w:val="24"/>
          <w:szCs w:val="22"/>
        </w:rPr>
        <w:t>ù Cristo; nella sua grande misericordia egli ci ha ri</w:t>
      </w:r>
      <w:r w:rsidRPr="00A63631">
        <w:rPr>
          <w:rFonts w:eastAsia="Times New Roman"/>
          <w:color w:val="000000"/>
          <w:sz w:val="24"/>
          <w:szCs w:val="22"/>
        </w:rPr>
        <w:softHyphen/>
        <w:t xml:space="preserve">generati, </w:t>
      </w:r>
      <w:r w:rsidRPr="00A63631">
        <w:rPr>
          <w:rFonts w:eastAsia="Times New Roman"/>
          <w:iCs/>
          <w:color w:val="000000"/>
          <w:sz w:val="24"/>
          <w:szCs w:val="22"/>
        </w:rPr>
        <w:t xml:space="preserve">mediante la risurrezione di Gesù Cristo dai morti, per una speranza viva, </w:t>
      </w:r>
      <w:r w:rsidRPr="00A63631">
        <w:rPr>
          <w:rFonts w:eastAsia="Times New Roman"/>
          <w:color w:val="000000"/>
          <w:sz w:val="24"/>
          <w:szCs w:val="22"/>
        </w:rPr>
        <w:t>per una eredità che non si corrompe, non si macchia e non marci</w:t>
      </w:r>
      <w:r w:rsidRPr="00A63631">
        <w:rPr>
          <w:rFonts w:eastAsia="Times New Roman"/>
          <w:color w:val="000000"/>
          <w:sz w:val="24"/>
          <w:szCs w:val="22"/>
        </w:rPr>
        <w:softHyphen/>
        <w:t xml:space="preserve">sce. Essa è conservata nei </w:t>
      </w:r>
      <w:r w:rsidR="00A63631">
        <w:rPr>
          <w:rFonts w:eastAsia="Times New Roman"/>
          <w:color w:val="000000"/>
          <w:sz w:val="24"/>
          <w:szCs w:val="22"/>
        </w:rPr>
        <w:t>ci</w:t>
      </w:r>
      <w:r w:rsidRPr="00A63631">
        <w:rPr>
          <w:rFonts w:eastAsia="Times New Roman"/>
          <w:color w:val="000000"/>
          <w:sz w:val="24"/>
          <w:szCs w:val="22"/>
        </w:rPr>
        <w:t>eli per voi, che dalla potenza di Dio siete custoditi mediante la fede, per la vostra salvezza, prossima a rivelarsi negli ultimi tempi. Perciò siete ricolmi di gioia, anche se ora do</w:t>
      </w:r>
      <w:r w:rsidRPr="00A63631">
        <w:rPr>
          <w:rFonts w:eastAsia="Times New Roman"/>
          <w:color w:val="000000"/>
          <w:sz w:val="24"/>
          <w:szCs w:val="22"/>
        </w:rPr>
        <w:softHyphen/>
        <w:t>vete essere un po' afflitti da varie prove, perché il valore della vostra fede, molto più preziosa dell'oro, che, pur destinato a perire, tuttavia si pro</w:t>
      </w:r>
      <w:r w:rsidRPr="00A63631">
        <w:rPr>
          <w:rFonts w:eastAsia="Times New Roman"/>
          <w:color w:val="000000"/>
          <w:sz w:val="24"/>
          <w:szCs w:val="22"/>
        </w:rPr>
        <w:softHyphen/>
        <w:t>va col fuoco, torni a vostra lode, gloria e onore nel</w:t>
      </w:r>
      <w:r w:rsidRPr="00A63631">
        <w:rPr>
          <w:color w:val="000000"/>
          <w:sz w:val="24"/>
          <w:szCs w:val="21"/>
        </w:rPr>
        <w:t>la manifestazione di Ges</w:t>
      </w:r>
      <w:r w:rsidRPr="00A63631">
        <w:rPr>
          <w:rFonts w:eastAsia="Times New Roman"/>
          <w:color w:val="000000"/>
          <w:sz w:val="24"/>
          <w:szCs w:val="21"/>
        </w:rPr>
        <w:t>ù Cristo: voi lo amate, pur senza averlo visto; e ora senza vederlo credete in lui. Perciò esultate di gioia indicibile e gloriosa, mentre conseguite la mèta della vostra fede, cioè la salvezza delle anime.</w:t>
      </w:r>
    </w:p>
    <w:p w:rsidR="00E11D7F" w:rsidRPr="00A63631" w:rsidRDefault="00E11D7F" w:rsidP="00A63631">
      <w:pPr>
        <w:shd w:val="clear" w:color="auto" w:fill="FFFFFF"/>
        <w:jc w:val="both"/>
        <w:rPr>
          <w:sz w:val="24"/>
        </w:rPr>
      </w:pPr>
      <w:r w:rsidRPr="00A63631">
        <w:rPr>
          <w:bCs/>
          <w:color w:val="000000"/>
          <w:sz w:val="24"/>
          <w:szCs w:val="21"/>
        </w:rPr>
        <w:t>Parola di Dio.</w:t>
      </w:r>
    </w:p>
    <w:p w:rsidR="00A63631" w:rsidRDefault="00A63631" w:rsidP="00A63631">
      <w:pPr>
        <w:shd w:val="clear" w:color="auto" w:fill="FFFFFF"/>
        <w:jc w:val="both"/>
        <w:rPr>
          <w:sz w:val="24"/>
        </w:rPr>
      </w:pPr>
    </w:p>
    <w:p w:rsidR="00E11D7F" w:rsidRPr="00A63631" w:rsidRDefault="00E11D7F" w:rsidP="00A63631">
      <w:pPr>
        <w:shd w:val="clear" w:color="auto" w:fill="FFFFFF"/>
        <w:tabs>
          <w:tab w:val="left" w:pos="4128"/>
        </w:tabs>
        <w:jc w:val="both"/>
        <w:rPr>
          <w:sz w:val="24"/>
        </w:rPr>
      </w:pPr>
      <w:r w:rsidRPr="00A63631">
        <w:rPr>
          <w:rFonts w:cs="Arial"/>
          <w:bCs/>
          <w:color w:val="000000"/>
          <w:sz w:val="24"/>
        </w:rPr>
        <w:t>BREVE PAUSA di SILENZIO</w:t>
      </w:r>
      <w:r w:rsidRPr="00A63631">
        <w:rPr>
          <w:rFonts w:cs="Arial"/>
          <w:bCs/>
          <w:color w:val="000000"/>
          <w:sz w:val="24"/>
        </w:rPr>
        <w:tab/>
        <w:t>I</w:t>
      </w:r>
    </w:p>
    <w:p w:rsidR="00A63631" w:rsidRDefault="00A63631" w:rsidP="00A63631">
      <w:pPr>
        <w:shd w:val="clear" w:color="auto" w:fill="FFFFFF"/>
        <w:jc w:val="both"/>
        <w:rPr>
          <w:iCs/>
          <w:color w:val="000000"/>
          <w:sz w:val="24"/>
          <w:szCs w:val="21"/>
        </w:rPr>
      </w:pPr>
    </w:p>
    <w:p w:rsidR="00E11D7F" w:rsidRPr="00A63631" w:rsidRDefault="00E11D7F" w:rsidP="00A63631">
      <w:pPr>
        <w:shd w:val="clear" w:color="auto" w:fill="FFFFFF"/>
        <w:jc w:val="both"/>
        <w:rPr>
          <w:sz w:val="24"/>
        </w:rPr>
      </w:pPr>
      <w:r w:rsidRPr="00A63631">
        <w:rPr>
          <w:iCs/>
          <w:color w:val="000000"/>
          <w:sz w:val="24"/>
          <w:szCs w:val="21"/>
        </w:rPr>
        <w:t>Dalla Esortazione apostolica "</w:t>
      </w:r>
      <w:proofErr w:type="spellStart"/>
      <w:r w:rsidRPr="00A63631">
        <w:rPr>
          <w:iCs/>
          <w:color w:val="000000"/>
          <w:sz w:val="24"/>
          <w:szCs w:val="21"/>
        </w:rPr>
        <w:t>Evangelii</w:t>
      </w:r>
      <w:proofErr w:type="spellEnd"/>
      <w:r w:rsidRPr="00A63631">
        <w:rPr>
          <w:iCs/>
          <w:color w:val="000000"/>
          <w:sz w:val="24"/>
          <w:szCs w:val="21"/>
        </w:rPr>
        <w:t xml:space="preserve"> </w:t>
      </w:r>
      <w:proofErr w:type="spellStart"/>
      <w:r w:rsidRPr="00A63631">
        <w:rPr>
          <w:iCs/>
          <w:color w:val="000000"/>
          <w:sz w:val="24"/>
          <w:szCs w:val="21"/>
        </w:rPr>
        <w:t>Gaudium</w:t>
      </w:r>
      <w:proofErr w:type="spellEnd"/>
      <w:r w:rsidRPr="00A63631">
        <w:rPr>
          <w:iCs/>
          <w:color w:val="000000"/>
          <w:sz w:val="24"/>
          <w:szCs w:val="21"/>
        </w:rPr>
        <w:t>" del Santo Padre Francesco</w:t>
      </w:r>
    </w:p>
    <w:p w:rsidR="00E11D7F" w:rsidRPr="00A63631" w:rsidRDefault="00E11D7F" w:rsidP="00A63631">
      <w:pPr>
        <w:shd w:val="clear" w:color="auto" w:fill="FFFFFF"/>
        <w:jc w:val="both"/>
        <w:rPr>
          <w:sz w:val="24"/>
        </w:rPr>
      </w:pPr>
      <w:r w:rsidRPr="00A63631">
        <w:rPr>
          <w:iCs/>
          <w:color w:val="000000"/>
          <w:sz w:val="24"/>
        </w:rPr>
        <w:t>(</w:t>
      </w:r>
      <w:proofErr w:type="spellStart"/>
      <w:r w:rsidRPr="00A63631">
        <w:rPr>
          <w:iCs/>
          <w:color w:val="000000"/>
          <w:sz w:val="24"/>
        </w:rPr>
        <w:t>nn</w:t>
      </w:r>
      <w:proofErr w:type="spellEnd"/>
      <w:r w:rsidRPr="00A63631">
        <w:rPr>
          <w:iCs/>
          <w:color w:val="000000"/>
          <w:sz w:val="24"/>
        </w:rPr>
        <w:t>.</w:t>
      </w:r>
      <w:r w:rsidR="00A63631">
        <w:rPr>
          <w:iCs/>
          <w:color w:val="000000"/>
          <w:sz w:val="24"/>
        </w:rPr>
        <w:t xml:space="preserve"> </w:t>
      </w:r>
      <w:r w:rsidRPr="00A63631">
        <w:rPr>
          <w:iCs/>
          <w:color w:val="000000"/>
          <w:sz w:val="24"/>
        </w:rPr>
        <w:t>276-278)</w:t>
      </w:r>
    </w:p>
    <w:p w:rsidR="00993F8A" w:rsidRPr="00A63631" w:rsidRDefault="00E11D7F" w:rsidP="00993F8A">
      <w:pPr>
        <w:shd w:val="clear" w:color="auto" w:fill="FFFFFF"/>
        <w:jc w:val="both"/>
        <w:rPr>
          <w:sz w:val="24"/>
        </w:rPr>
      </w:pPr>
      <w:r w:rsidRPr="00A63631">
        <w:rPr>
          <w:color w:val="000000"/>
          <w:sz w:val="24"/>
          <w:szCs w:val="21"/>
        </w:rPr>
        <w:t xml:space="preserve">"La sua risurrezione non </w:t>
      </w:r>
      <w:r w:rsidRPr="00A63631">
        <w:rPr>
          <w:rFonts w:eastAsia="Times New Roman"/>
          <w:color w:val="000000"/>
          <w:sz w:val="24"/>
          <w:szCs w:val="21"/>
        </w:rPr>
        <w:t>è una cosa del passato; contiene una forza di vita che ha penetrato il mon</w:t>
      </w:r>
      <w:r w:rsidRPr="00A63631">
        <w:rPr>
          <w:rFonts w:eastAsia="Times New Roman"/>
          <w:color w:val="000000"/>
          <w:sz w:val="24"/>
          <w:szCs w:val="21"/>
        </w:rPr>
        <w:softHyphen/>
        <w:t>do. Dove sembra che tutto sia morto, da ogni parte tornano ad apparire i germogli della risurrezione. È una forza senza uguali. È vero che molte volte sem</w:t>
      </w:r>
      <w:r w:rsidRPr="00A63631">
        <w:rPr>
          <w:rFonts w:eastAsia="Times New Roman"/>
          <w:color w:val="000000"/>
          <w:sz w:val="24"/>
          <w:szCs w:val="21"/>
        </w:rPr>
        <w:softHyphen/>
        <w:t>bra che Dio non esista: vediamo ingiustizie, cattive</w:t>
      </w:r>
      <w:r w:rsidRPr="00A63631">
        <w:rPr>
          <w:rFonts w:eastAsia="Times New Roman"/>
          <w:color w:val="000000"/>
          <w:sz w:val="24"/>
          <w:szCs w:val="21"/>
        </w:rPr>
        <w:softHyphen/>
        <w:t>rie, indifferenze e crudeltà che non diminuiscono. Però è altrettanto certo che nel mezzo dell'oscurità comincia sempre a sbocciare qualcosa di nuovo, che presto o tardi produce un frutto. Ci saranno molte cose brutte, tuttavia il bene tende sempre a ritornare a sbocciare ed a diffondersi. Ogni giorno nel mondo rinasce la bellezza, che risuscita trasformata attra</w:t>
      </w:r>
      <w:r w:rsidRPr="00A63631">
        <w:rPr>
          <w:rFonts w:eastAsia="Times New Roman"/>
          <w:color w:val="000000"/>
          <w:sz w:val="24"/>
          <w:szCs w:val="21"/>
        </w:rPr>
        <w:softHyphen/>
        <w:t>verso i drammi della storia. I valori tendono sempre a riapparire in nuove forme, e di fatto l'essere uma</w:t>
      </w:r>
      <w:r w:rsidRPr="00A63631">
        <w:rPr>
          <w:rFonts w:eastAsia="Times New Roman"/>
          <w:color w:val="000000"/>
          <w:sz w:val="24"/>
          <w:szCs w:val="21"/>
        </w:rPr>
        <w:softHyphen/>
        <w:t>no è rinato molte volte da situazioni che sembrava</w:t>
      </w:r>
      <w:r w:rsidRPr="00A63631">
        <w:rPr>
          <w:rFonts w:eastAsia="Times New Roman"/>
          <w:color w:val="000000"/>
          <w:sz w:val="24"/>
          <w:szCs w:val="21"/>
        </w:rPr>
        <w:softHyphen/>
        <w:t>no irreversibili. Questa è la forza della risurrezione e ogni evangelizzatore è uno strumento di tale dina</w:t>
      </w:r>
      <w:r w:rsidRPr="00A63631">
        <w:rPr>
          <w:rFonts w:eastAsia="Times New Roman"/>
          <w:color w:val="000000"/>
          <w:sz w:val="24"/>
          <w:szCs w:val="21"/>
        </w:rPr>
        <w:softHyphen/>
        <w:t>mismo. La fede significa anche credere in Lui, crede</w:t>
      </w:r>
      <w:r w:rsidRPr="00A63631">
        <w:rPr>
          <w:rFonts w:eastAsia="Times New Roman"/>
          <w:color w:val="000000"/>
          <w:sz w:val="24"/>
          <w:szCs w:val="21"/>
        </w:rPr>
        <w:softHyphen/>
        <w:t xml:space="preserve">re che veramente ci ama, che è vivo, che è capace di intervenire misteriosamente, che non ci abbandona, che trae il bene dal male con la sua potenza e con la sua infinita creatività. Significa credere che Egli avanza vittorioso nella storia insieme con «quelli che stanno con lui ... i chiamati, gli eletti, i fedeli» </w:t>
      </w:r>
      <w:r w:rsidRPr="00A63631">
        <w:rPr>
          <w:rFonts w:eastAsia="Times New Roman"/>
          <w:iCs/>
          <w:color w:val="000000"/>
          <w:sz w:val="24"/>
          <w:szCs w:val="21"/>
        </w:rPr>
        <w:t>(</w:t>
      </w:r>
      <w:proofErr w:type="spellStart"/>
      <w:r w:rsidRPr="00A63631">
        <w:rPr>
          <w:rFonts w:eastAsia="Times New Roman"/>
          <w:iCs/>
          <w:color w:val="000000"/>
          <w:sz w:val="24"/>
          <w:szCs w:val="21"/>
        </w:rPr>
        <w:t>Ap</w:t>
      </w:r>
      <w:proofErr w:type="spellEnd"/>
      <w:r w:rsidRPr="00A63631">
        <w:rPr>
          <w:rFonts w:eastAsia="Times New Roman"/>
          <w:iCs/>
          <w:color w:val="000000"/>
          <w:sz w:val="24"/>
          <w:szCs w:val="21"/>
        </w:rPr>
        <w:t xml:space="preserve"> </w:t>
      </w:r>
      <w:r w:rsidRPr="00A63631">
        <w:rPr>
          <w:rFonts w:eastAsia="Times New Roman"/>
          <w:color w:val="000000"/>
          <w:sz w:val="24"/>
          <w:szCs w:val="21"/>
        </w:rPr>
        <w:t>17,14). Crediamo al Vangelo che dice che il Regno di Dio è già p</w:t>
      </w:r>
      <w:r w:rsidR="00993F8A">
        <w:rPr>
          <w:rFonts w:eastAsia="Times New Roman"/>
          <w:color w:val="000000"/>
          <w:sz w:val="24"/>
          <w:szCs w:val="21"/>
        </w:rPr>
        <w:t>resente nel mondo, e si sta svi</w:t>
      </w:r>
      <w:r w:rsidRPr="00A63631">
        <w:rPr>
          <w:rFonts w:eastAsia="Times New Roman"/>
          <w:color w:val="000000"/>
          <w:sz w:val="24"/>
          <w:szCs w:val="21"/>
        </w:rPr>
        <w:t xml:space="preserve">luppando qui e là, in diversi modi: come il piccolo seme che può arrivare a trasformarsi in una grande pianta (cfr </w:t>
      </w:r>
      <w:r w:rsidRPr="00A63631">
        <w:rPr>
          <w:rFonts w:eastAsia="Times New Roman"/>
          <w:iCs/>
          <w:color w:val="000000"/>
          <w:sz w:val="24"/>
          <w:szCs w:val="21"/>
        </w:rPr>
        <w:t xml:space="preserve">Mt </w:t>
      </w:r>
      <w:r w:rsidRPr="00A63631">
        <w:rPr>
          <w:rFonts w:eastAsia="Times New Roman"/>
          <w:color w:val="000000"/>
          <w:sz w:val="24"/>
          <w:szCs w:val="21"/>
        </w:rPr>
        <w:t>13,31-32), come una manciata di lievi</w:t>
      </w:r>
      <w:r w:rsidRPr="00A63631">
        <w:rPr>
          <w:rFonts w:eastAsia="Times New Roman"/>
          <w:color w:val="000000"/>
          <w:sz w:val="24"/>
          <w:szCs w:val="21"/>
        </w:rPr>
        <w:softHyphen/>
        <w:t xml:space="preserve">to, che fermenta una grande massa (cfr </w:t>
      </w:r>
      <w:r w:rsidRPr="00A63631">
        <w:rPr>
          <w:rFonts w:eastAsia="Times New Roman"/>
          <w:iCs/>
          <w:color w:val="000000"/>
          <w:sz w:val="24"/>
          <w:szCs w:val="21"/>
        </w:rPr>
        <w:t xml:space="preserve">Mt </w:t>
      </w:r>
      <w:r w:rsidRPr="00A63631">
        <w:rPr>
          <w:rFonts w:eastAsia="Times New Roman"/>
          <w:color w:val="000000"/>
          <w:sz w:val="24"/>
          <w:szCs w:val="21"/>
        </w:rPr>
        <w:t xml:space="preserve">13,33) e come il buon seme che cresce in mezzo alla zizzania (cfr </w:t>
      </w:r>
      <w:r w:rsidRPr="00A63631">
        <w:rPr>
          <w:rFonts w:eastAsia="Times New Roman"/>
          <w:iCs/>
          <w:color w:val="000000"/>
          <w:sz w:val="24"/>
          <w:szCs w:val="21"/>
        </w:rPr>
        <w:t xml:space="preserve">Mt </w:t>
      </w:r>
      <w:r w:rsidRPr="00A63631">
        <w:rPr>
          <w:rFonts w:eastAsia="Times New Roman"/>
          <w:color w:val="000000"/>
          <w:sz w:val="24"/>
          <w:szCs w:val="21"/>
        </w:rPr>
        <w:t>13,24-30), e ci può sempre sorprendere in modo gradito. La risurrezione di Cristo produce in ogni luogo germi di questo mondo nuovo; e anche se vengono tagliati, ritornano a spuntare, perché la risurrezione del Signore ha già penetrato la trama</w:t>
      </w:r>
      <w:r w:rsidR="00993F8A" w:rsidRPr="00993F8A">
        <w:rPr>
          <w:color w:val="000000"/>
          <w:sz w:val="24"/>
          <w:szCs w:val="21"/>
        </w:rPr>
        <w:t xml:space="preserve"> </w:t>
      </w:r>
      <w:r w:rsidR="00993F8A" w:rsidRPr="00A63631">
        <w:rPr>
          <w:color w:val="000000"/>
          <w:sz w:val="24"/>
          <w:szCs w:val="21"/>
        </w:rPr>
        <w:t>nascosta di questa storia, perch</w:t>
      </w:r>
      <w:r w:rsidR="00993F8A" w:rsidRPr="00A63631">
        <w:rPr>
          <w:rFonts w:eastAsia="Times New Roman"/>
          <w:color w:val="000000"/>
          <w:sz w:val="24"/>
          <w:szCs w:val="21"/>
        </w:rPr>
        <w:t>é Gesù non è risusci</w:t>
      </w:r>
      <w:r w:rsidR="00993F8A" w:rsidRPr="00A63631">
        <w:rPr>
          <w:rFonts w:eastAsia="Times New Roman"/>
          <w:color w:val="000000"/>
          <w:sz w:val="24"/>
          <w:szCs w:val="21"/>
        </w:rPr>
        <w:softHyphen/>
        <w:t>tato invano. Non rimaniamo al margine di questo cammino della speranza viva!".</w:t>
      </w:r>
    </w:p>
    <w:p w:rsidR="00993F8A" w:rsidRDefault="00993F8A" w:rsidP="00993F8A">
      <w:pPr>
        <w:shd w:val="clear" w:color="auto" w:fill="FFFFFF"/>
        <w:tabs>
          <w:tab w:val="left" w:pos="4142"/>
        </w:tabs>
        <w:jc w:val="both"/>
        <w:rPr>
          <w:bCs/>
          <w:color w:val="000000"/>
          <w:sz w:val="24"/>
          <w:szCs w:val="23"/>
        </w:rPr>
      </w:pPr>
    </w:p>
    <w:p w:rsidR="00993F8A" w:rsidRDefault="00993F8A" w:rsidP="00993F8A">
      <w:pPr>
        <w:shd w:val="clear" w:color="auto" w:fill="FFFFFF"/>
        <w:tabs>
          <w:tab w:val="left" w:pos="4142"/>
        </w:tabs>
        <w:jc w:val="both"/>
        <w:rPr>
          <w:bCs/>
          <w:color w:val="000000"/>
          <w:sz w:val="24"/>
          <w:szCs w:val="23"/>
        </w:rPr>
      </w:pPr>
      <w:r w:rsidRPr="00A63631">
        <w:rPr>
          <w:bCs/>
          <w:color w:val="000000"/>
          <w:sz w:val="24"/>
          <w:szCs w:val="23"/>
        </w:rPr>
        <w:t>Silenzio e Adorazione</w:t>
      </w:r>
    </w:p>
    <w:p w:rsidR="00993F8A" w:rsidRDefault="00993F8A" w:rsidP="00993F8A">
      <w:pPr>
        <w:shd w:val="clear" w:color="auto" w:fill="FFFFFF"/>
        <w:tabs>
          <w:tab w:val="left" w:pos="4142"/>
        </w:tabs>
        <w:jc w:val="both"/>
        <w:rPr>
          <w:bCs/>
          <w:color w:val="000000"/>
          <w:sz w:val="24"/>
          <w:szCs w:val="23"/>
        </w:rPr>
      </w:pPr>
    </w:p>
    <w:p w:rsidR="00993F8A" w:rsidRPr="00A63631" w:rsidRDefault="00993F8A" w:rsidP="00993F8A">
      <w:pPr>
        <w:shd w:val="clear" w:color="auto" w:fill="FFFFFF"/>
        <w:tabs>
          <w:tab w:val="left" w:pos="4142"/>
        </w:tabs>
        <w:jc w:val="both"/>
        <w:rPr>
          <w:sz w:val="24"/>
        </w:rPr>
      </w:pPr>
      <w:r w:rsidRPr="00A63631">
        <w:rPr>
          <w:rFonts w:cs="Arial"/>
          <w:bCs/>
          <w:color w:val="000000"/>
          <w:sz w:val="24"/>
        </w:rPr>
        <w:t>Canto</w:t>
      </w:r>
    </w:p>
    <w:p w:rsidR="00993F8A" w:rsidRPr="00A63631" w:rsidRDefault="00993F8A" w:rsidP="00993F8A">
      <w:pPr>
        <w:shd w:val="clear" w:color="auto" w:fill="FFFFFF"/>
        <w:jc w:val="both"/>
        <w:rPr>
          <w:sz w:val="24"/>
        </w:rPr>
        <w:sectPr w:rsidR="00993F8A" w:rsidRPr="00A63631" w:rsidSect="008609AD">
          <w:type w:val="continuous"/>
          <w:pgSz w:w="11909" w:h="16834"/>
          <w:pgMar w:top="1417" w:right="1134" w:bottom="1134" w:left="1134" w:header="720" w:footer="720" w:gutter="0"/>
          <w:cols w:space="60"/>
          <w:noEndnote/>
          <w:docGrid w:linePitch="272"/>
        </w:sectPr>
      </w:pPr>
    </w:p>
    <w:p w:rsidR="00993F8A" w:rsidRDefault="00993F8A" w:rsidP="00A63631">
      <w:pPr>
        <w:shd w:val="clear" w:color="auto" w:fill="FFFFFF"/>
        <w:jc w:val="both"/>
        <w:rPr>
          <w:rFonts w:eastAsia="Times New Roman"/>
          <w:color w:val="000000"/>
          <w:sz w:val="24"/>
          <w:szCs w:val="21"/>
        </w:rPr>
      </w:pPr>
    </w:p>
    <w:p w:rsidR="00993F8A" w:rsidRDefault="00993F8A" w:rsidP="00A63631">
      <w:pPr>
        <w:shd w:val="clear" w:color="auto" w:fill="FFFFFF"/>
        <w:jc w:val="both"/>
        <w:rPr>
          <w:rFonts w:cs="Arial"/>
          <w:color w:val="000000"/>
          <w:sz w:val="24"/>
          <w:szCs w:val="21"/>
        </w:rPr>
      </w:pPr>
      <w:r>
        <w:rPr>
          <w:rFonts w:cs="Arial"/>
          <w:color w:val="000000"/>
          <w:sz w:val="24"/>
          <w:szCs w:val="21"/>
        </w:rPr>
        <w:t>III MOMENTO</w:t>
      </w:r>
    </w:p>
    <w:p w:rsidR="00E11D7F" w:rsidRPr="00A63631" w:rsidRDefault="00E11D7F" w:rsidP="00A63631">
      <w:pPr>
        <w:shd w:val="clear" w:color="auto" w:fill="FFFFFF"/>
        <w:jc w:val="both"/>
        <w:rPr>
          <w:sz w:val="24"/>
        </w:rPr>
      </w:pPr>
      <w:r w:rsidRPr="00A63631">
        <w:rPr>
          <w:rFonts w:cs="Arial"/>
          <w:color w:val="000000"/>
          <w:sz w:val="24"/>
          <w:szCs w:val="21"/>
        </w:rPr>
        <w:t>UOMINI NUOVI</w:t>
      </w:r>
    </w:p>
    <w:p w:rsidR="00993F8A" w:rsidRDefault="00993F8A" w:rsidP="00A63631">
      <w:pPr>
        <w:shd w:val="clear" w:color="auto" w:fill="FFFFFF"/>
        <w:jc w:val="both"/>
        <w:rPr>
          <w:rFonts w:cs="Arial"/>
          <w:bCs/>
          <w:color w:val="000000"/>
          <w:sz w:val="24"/>
        </w:rPr>
      </w:pPr>
    </w:p>
    <w:p w:rsidR="00E11D7F" w:rsidRPr="00A63631" w:rsidRDefault="00E11D7F" w:rsidP="00A63631">
      <w:pPr>
        <w:shd w:val="clear" w:color="auto" w:fill="FFFFFF"/>
        <w:jc w:val="both"/>
        <w:rPr>
          <w:sz w:val="24"/>
        </w:rPr>
      </w:pPr>
      <w:r w:rsidRPr="00A63631">
        <w:rPr>
          <w:rFonts w:cs="Arial"/>
          <w:bCs/>
          <w:color w:val="000000"/>
          <w:sz w:val="24"/>
        </w:rPr>
        <w:t>Dalla Lettera di S. Paolo apostolo agli Efesini</w:t>
      </w:r>
    </w:p>
    <w:p w:rsidR="00E11D7F" w:rsidRPr="00A63631" w:rsidRDefault="00E11D7F" w:rsidP="00A63631">
      <w:pPr>
        <w:shd w:val="clear" w:color="auto" w:fill="FFFFFF"/>
        <w:jc w:val="both"/>
        <w:rPr>
          <w:sz w:val="24"/>
        </w:rPr>
      </w:pPr>
      <w:r w:rsidRPr="00A63631">
        <w:rPr>
          <w:color w:val="000000"/>
          <w:sz w:val="24"/>
          <w:szCs w:val="21"/>
        </w:rPr>
        <w:lastRenderedPageBreak/>
        <w:t xml:space="preserve">"Cristo </w:t>
      </w:r>
      <w:r w:rsidRPr="00A63631">
        <w:rPr>
          <w:rFonts w:eastAsia="Times New Roman"/>
          <w:color w:val="000000"/>
          <w:sz w:val="24"/>
          <w:szCs w:val="21"/>
        </w:rPr>
        <w:t>è la nostra pace, colui che ha fatto dei due un popolo solo, abbattendo il muro di sepa</w:t>
      </w:r>
      <w:r w:rsidRPr="00A63631">
        <w:rPr>
          <w:rFonts w:eastAsia="Times New Roman"/>
          <w:color w:val="000000"/>
          <w:sz w:val="24"/>
          <w:szCs w:val="21"/>
        </w:rPr>
        <w:softHyphen/>
        <w:t>razione che era frammezzo, cioè l'inimicizia, an</w:t>
      </w:r>
      <w:r w:rsidRPr="00A63631">
        <w:rPr>
          <w:rFonts w:eastAsia="Times New Roman"/>
          <w:color w:val="000000"/>
          <w:sz w:val="24"/>
          <w:szCs w:val="21"/>
        </w:rPr>
        <w:softHyphen/>
        <w:t>nullando, per mezzo della sua carne, la legge fat</w:t>
      </w:r>
      <w:r w:rsidRPr="00A63631">
        <w:rPr>
          <w:rFonts w:eastAsia="Times New Roman"/>
          <w:color w:val="000000"/>
          <w:sz w:val="24"/>
          <w:szCs w:val="21"/>
        </w:rPr>
        <w:softHyphen/>
        <w:t xml:space="preserve">ta di prescrizioni e di decreti, per creare in se stesso, dei due, un solo uomo nuovo, facendo la pace, </w:t>
      </w:r>
      <w:r w:rsidRPr="00A63631">
        <w:rPr>
          <w:rFonts w:eastAsia="Times New Roman"/>
          <w:iCs/>
          <w:color w:val="000000"/>
          <w:sz w:val="24"/>
          <w:szCs w:val="21"/>
        </w:rPr>
        <w:t xml:space="preserve">e </w:t>
      </w:r>
      <w:r w:rsidRPr="00A63631">
        <w:rPr>
          <w:rFonts w:eastAsia="Times New Roman"/>
          <w:color w:val="000000"/>
          <w:sz w:val="24"/>
          <w:szCs w:val="21"/>
        </w:rPr>
        <w:t>per riconciliare tutti e due con Dio in un solo corpo, per mezzo della croce, distruggendo in se stesso l'inimicizia. Egli è venuto perciò ad annunziare pace a voi che eravate lontani e pace a coloro che erano vicini. Per mezzo di lui possiamo presentarci, gli uni e gli altri, al Padre in un solo Spirito ".</w:t>
      </w:r>
    </w:p>
    <w:p w:rsidR="00E11D7F" w:rsidRPr="00A63631" w:rsidRDefault="00E11D7F" w:rsidP="00A63631">
      <w:pPr>
        <w:shd w:val="clear" w:color="auto" w:fill="FFFFFF"/>
        <w:jc w:val="both"/>
        <w:rPr>
          <w:sz w:val="24"/>
        </w:rPr>
      </w:pPr>
      <w:r w:rsidRPr="00A63631">
        <w:rPr>
          <w:bCs/>
          <w:color w:val="000000"/>
          <w:sz w:val="24"/>
          <w:szCs w:val="21"/>
        </w:rPr>
        <w:t>Parola di Dio.</w:t>
      </w:r>
    </w:p>
    <w:p w:rsidR="00993F8A" w:rsidRDefault="00993F8A" w:rsidP="00A63631">
      <w:pPr>
        <w:shd w:val="clear" w:color="auto" w:fill="FFFFFF"/>
        <w:tabs>
          <w:tab w:val="left" w:pos="4142"/>
        </w:tabs>
        <w:jc w:val="both"/>
        <w:rPr>
          <w:rFonts w:cs="Arial"/>
          <w:bCs/>
          <w:color w:val="000000"/>
          <w:sz w:val="24"/>
        </w:rPr>
      </w:pPr>
    </w:p>
    <w:p w:rsidR="00E11D7F" w:rsidRPr="00A63631" w:rsidRDefault="00E11D7F" w:rsidP="00A63631">
      <w:pPr>
        <w:shd w:val="clear" w:color="auto" w:fill="FFFFFF"/>
        <w:tabs>
          <w:tab w:val="left" w:pos="4142"/>
        </w:tabs>
        <w:jc w:val="both"/>
        <w:rPr>
          <w:sz w:val="24"/>
        </w:rPr>
      </w:pPr>
      <w:r w:rsidRPr="00A63631">
        <w:rPr>
          <w:rFonts w:cs="Arial"/>
          <w:bCs/>
          <w:color w:val="000000"/>
          <w:sz w:val="24"/>
        </w:rPr>
        <w:t>BREVE PAUSA di SILENZIO</w:t>
      </w:r>
    </w:p>
    <w:p w:rsidR="00993F8A" w:rsidRDefault="00993F8A" w:rsidP="00A63631">
      <w:pPr>
        <w:shd w:val="clear" w:color="auto" w:fill="FFFFFF"/>
        <w:jc w:val="both"/>
        <w:rPr>
          <w:iCs/>
          <w:color w:val="000000"/>
          <w:sz w:val="24"/>
          <w:szCs w:val="21"/>
        </w:rPr>
      </w:pPr>
    </w:p>
    <w:p w:rsidR="00E11D7F" w:rsidRPr="00A63631" w:rsidRDefault="00E11D7F" w:rsidP="00A63631">
      <w:pPr>
        <w:shd w:val="clear" w:color="auto" w:fill="FFFFFF"/>
        <w:jc w:val="both"/>
        <w:rPr>
          <w:sz w:val="24"/>
        </w:rPr>
      </w:pPr>
      <w:r w:rsidRPr="00A63631">
        <w:rPr>
          <w:iCs/>
          <w:color w:val="000000"/>
          <w:sz w:val="24"/>
          <w:szCs w:val="21"/>
        </w:rPr>
        <w:t>Dall'Omelia di Papa Francesco durante la Veglia pasquale</w:t>
      </w:r>
    </w:p>
    <w:p w:rsidR="00E11D7F" w:rsidRPr="00A63631" w:rsidRDefault="00E11D7F" w:rsidP="00A63631">
      <w:pPr>
        <w:shd w:val="clear" w:color="auto" w:fill="FFFFFF"/>
        <w:jc w:val="both"/>
        <w:rPr>
          <w:sz w:val="24"/>
        </w:rPr>
      </w:pPr>
      <w:r w:rsidRPr="00A63631">
        <w:rPr>
          <w:iCs/>
          <w:color w:val="000000"/>
          <w:sz w:val="24"/>
          <w:szCs w:val="21"/>
        </w:rPr>
        <w:t>(Roma, Sabato Santo 30 marzo 2013)</w:t>
      </w:r>
    </w:p>
    <w:p w:rsidR="00E11D7F" w:rsidRPr="00A63631" w:rsidRDefault="00E11D7F" w:rsidP="00A63631">
      <w:pPr>
        <w:shd w:val="clear" w:color="auto" w:fill="FFFFFF"/>
        <w:jc w:val="both"/>
        <w:rPr>
          <w:sz w:val="24"/>
        </w:rPr>
      </w:pPr>
      <w:r w:rsidRPr="00A63631">
        <w:rPr>
          <w:color w:val="000000"/>
          <w:sz w:val="24"/>
          <w:szCs w:val="21"/>
        </w:rPr>
        <w:t>"Nel Vangelo di questa Notte luminosa della Vigilia Pasquale incontriamo per prime le donne che si re</w:t>
      </w:r>
      <w:r w:rsidRPr="00A63631">
        <w:rPr>
          <w:color w:val="000000"/>
          <w:sz w:val="24"/>
          <w:szCs w:val="21"/>
        </w:rPr>
        <w:softHyphen/>
        <w:t>cano al sepolcro di Ges</w:t>
      </w:r>
      <w:r w:rsidRPr="00A63631">
        <w:rPr>
          <w:rFonts w:eastAsia="Times New Roman"/>
          <w:color w:val="000000"/>
          <w:sz w:val="24"/>
          <w:szCs w:val="21"/>
        </w:rPr>
        <w:t xml:space="preserve">ù con gli aromi per ungere il suo corpo (cfr </w:t>
      </w:r>
      <w:proofErr w:type="spellStart"/>
      <w:r w:rsidR="00993F8A">
        <w:rPr>
          <w:rFonts w:eastAsia="Times New Roman"/>
          <w:iCs/>
          <w:color w:val="000000"/>
          <w:sz w:val="24"/>
          <w:szCs w:val="21"/>
        </w:rPr>
        <w:t>Lc</w:t>
      </w:r>
      <w:proofErr w:type="spellEnd"/>
      <w:r w:rsidRPr="00A63631">
        <w:rPr>
          <w:rFonts w:eastAsia="Times New Roman"/>
          <w:iCs/>
          <w:color w:val="000000"/>
          <w:sz w:val="24"/>
          <w:szCs w:val="21"/>
        </w:rPr>
        <w:t xml:space="preserve"> </w:t>
      </w:r>
      <w:r w:rsidRPr="00A63631">
        <w:rPr>
          <w:rFonts w:eastAsia="Times New Roman"/>
          <w:color w:val="000000"/>
          <w:sz w:val="24"/>
          <w:szCs w:val="21"/>
        </w:rPr>
        <w:t>24,1-3). Vanno per compiere un ge</w:t>
      </w:r>
      <w:r w:rsidRPr="00A63631">
        <w:rPr>
          <w:rFonts w:eastAsia="Times New Roman"/>
          <w:color w:val="000000"/>
          <w:sz w:val="24"/>
          <w:szCs w:val="21"/>
        </w:rPr>
        <w:softHyphen/>
        <w:t>sto di compassione, di affetto, di amore, un gesto tradizionale verso una persona cara defunta, come ne facciamo anche noi. Avevano seguito Gesù, l'ave</w:t>
      </w:r>
      <w:r w:rsidRPr="00A63631">
        <w:rPr>
          <w:rFonts w:eastAsia="Times New Roman"/>
          <w:color w:val="000000"/>
          <w:sz w:val="24"/>
          <w:szCs w:val="21"/>
        </w:rPr>
        <w:softHyphen/>
        <w:t>vano ascoltato, si erano sentite comprese nella loro dignità e lo avevano accompagnato fino alla fine, sul Calvario, e al momento della deposizione dalla croce. Possiamo immaginare i loro sentimenti men</w:t>
      </w:r>
      <w:r w:rsidRPr="00A63631">
        <w:rPr>
          <w:rFonts w:eastAsia="Times New Roman"/>
          <w:color w:val="000000"/>
          <w:sz w:val="24"/>
          <w:szCs w:val="21"/>
        </w:rPr>
        <w:softHyphen/>
        <w:t>tre vanno alla tomba: una certa tristezza, il dolore perché Gesù le aveva lasciate, era morto, la sua vi</w:t>
      </w:r>
      <w:r w:rsidRPr="00A63631">
        <w:rPr>
          <w:rFonts w:eastAsia="Times New Roman"/>
          <w:color w:val="000000"/>
          <w:sz w:val="24"/>
          <w:szCs w:val="21"/>
        </w:rPr>
        <w:softHyphen/>
        <w:t>cenda era terminata. Però nelle donne continuava l'amore, ed è l'amore verso Gesù che le aveva spinte a recarsi al sepolcro. Ma a questo punto avviene</w:t>
      </w:r>
      <w:r w:rsidR="00993F8A">
        <w:rPr>
          <w:rFonts w:eastAsia="Times New Roman"/>
          <w:color w:val="000000"/>
          <w:sz w:val="24"/>
          <w:szCs w:val="21"/>
        </w:rPr>
        <w:t xml:space="preserve"> </w:t>
      </w:r>
      <w:r w:rsidRPr="00A63631">
        <w:rPr>
          <w:bCs/>
          <w:color w:val="000000"/>
          <w:sz w:val="24"/>
        </w:rPr>
        <w:t>qualcosa di totalmente inaspettato, di nuovo, che sconvolge il loro cuore e i loro programmi e sconvol</w:t>
      </w:r>
      <w:r w:rsidRPr="00A63631">
        <w:rPr>
          <w:bCs/>
          <w:color w:val="000000"/>
          <w:sz w:val="24"/>
        </w:rPr>
        <w:softHyphen/>
        <w:t>ger</w:t>
      </w:r>
      <w:r w:rsidRPr="00A63631">
        <w:rPr>
          <w:rFonts w:eastAsia="Times New Roman"/>
          <w:bCs/>
          <w:color w:val="000000"/>
          <w:sz w:val="24"/>
        </w:rPr>
        <w:t>à la loro vita: vedono la pietra rimossa dal sepol</w:t>
      </w:r>
      <w:r w:rsidRPr="00A63631">
        <w:rPr>
          <w:rFonts w:eastAsia="Times New Roman"/>
          <w:bCs/>
          <w:color w:val="000000"/>
          <w:sz w:val="24"/>
        </w:rPr>
        <w:softHyphen/>
        <w:t xml:space="preserve">cro, si avvicinano, e non trovano il corpo del Signore. E' un fatto che le lascia perplesse, dubbiose, piene di domande: Ci fermiamo, non comprendiamo, non sappiamo come affrontarlo. La </w:t>
      </w:r>
      <w:r w:rsidRPr="00A63631">
        <w:rPr>
          <w:rFonts w:eastAsia="Times New Roman"/>
          <w:bCs/>
          <w:iCs/>
          <w:color w:val="000000"/>
          <w:sz w:val="24"/>
        </w:rPr>
        <w:t xml:space="preserve">novità </w:t>
      </w:r>
      <w:r w:rsidRPr="00A63631">
        <w:rPr>
          <w:rFonts w:eastAsia="Times New Roman"/>
          <w:bCs/>
          <w:color w:val="000000"/>
          <w:sz w:val="24"/>
        </w:rPr>
        <w:t>spesso ci fa paura, anche la novità che Dio ci porta, la novità che Dio ci chiede. Siamo come gli Apostoli del Vangelo: spesso preferiamo tenere le nostre sicurezze, fermar</w:t>
      </w:r>
      <w:r w:rsidRPr="00A63631">
        <w:rPr>
          <w:rFonts w:eastAsia="Times New Roman"/>
          <w:bCs/>
          <w:color w:val="000000"/>
          <w:sz w:val="24"/>
        </w:rPr>
        <w:softHyphen/>
        <w:t>ci ad una tomba, al pensiero verso un defunto, che alla fine vive solo nel ricordo della storia come i grandi personaggi del passato. Abbiamo paura delle sorprese di Dio. Cari fratelli e sorelle, nella nostra vi</w:t>
      </w:r>
      <w:r w:rsidRPr="00A63631">
        <w:rPr>
          <w:rFonts w:eastAsia="Times New Roman"/>
          <w:bCs/>
          <w:color w:val="000000"/>
          <w:sz w:val="24"/>
        </w:rPr>
        <w:softHyphen/>
        <w:t>ta abbiamo paura delle sorprese di Dio! Egli ci sor</w:t>
      </w:r>
      <w:r w:rsidRPr="00A63631">
        <w:rPr>
          <w:rFonts w:eastAsia="Times New Roman"/>
          <w:bCs/>
          <w:color w:val="000000"/>
          <w:sz w:val="24"/>
        </w:rPr>
        <w:softHyphen/>
        <w:t xml:space="preserve">prende sempre! </w:t>
      </w:r>
      <w:r w:rsidR="00993F8A">
        <w:rPr>
          <w:rFonts w:eastAsia="Times New Roman"/>
          <w:bCs/>
          <w:color w:val="000000"/>
          <w:sz w:val="24"/>
        </w:rPr>
        <w:t>Il</w:t>
      </w:r>
      <w:r w:rsidRPr="00A63631">
        <w:rPr>
          <w:rFonts w:eastAsia="Times New Roman"/>
          <w:bCs/>
          <w:color w:val="000000"/>
          <w:sz w:val="24"/>
        </w:rPr>
        <w:t xml:space="preserve"> Signore è così. Fratelli e sorelle, non chiudiamoci alla novità che Dio vuole portare nella nostra vita! Siamo spesso stanchi, delusi, tristi, sentiamo il peso dei nostri peccati, pensiamo di non farcela. Non chiudiamoci in noi stessi, non perdiamo la fiducia, non rassegniamoci mai: non ci sono situa</w:t>
      </w:r>
      <w:r w:rsidRPr="00A63631">
        <w:rPr>
          <w:rFonts w:eastAsia="Times New Roman"/>
          <w:bCs/>
          <w:color w:val="000000"/>
          <w:sz w:val="24"/>
        </w:rPr>
        <w:softHyphen/>
        <w:t>zioni che Dio non possa cambiare, non c'è peccato che non possa perdonare se ci apriamo a Lui.".</w:t>
      </w:r>
    </w:p>
    <w:p w:rsidR="00993F8A" w:rsidRDefault="00993F8A" w:rsidP="00A63631">
      <w:pPr>
        <w:shd w:val="clear" w:color="auto" w:fill="FFFFFF"/>
        <w:tabs>
          <w:tab w:val="left" w:pos="4123"/>
        </w:tabs>
        <w:jc w:val="both"/>
        <w:rPr>
          <w:color w:val="000000"/>
          <w:sz w:val="24"/>
          <w:szCs w:val="23"/>
        </w:rPr>
      </w:pPr>
    </w:p>
    <w:p w:rsidR="00E11D7F" w:rsidRPr="00A63631" w:rsidRDefault="00E11D7F" w:rsidP="00A63631">
      <w:pPr>
        <w:shd w:val="clear" w:color="auto" w:fill="FFFFFF"/>
        <w:tabs>
          <w:tab w:val="left" w:pos="4123"/>
        </w:tabs>
        <w:jc w:val="both"/>
        <w:rPr>
          <w:sz w:val="24"/>
        </w:rPr>
      </w:pPr>
      <w:r w:rsidRPr="00A63631">
        <w:rPr>
          <w:color w:val="000000"/>
          <w:sz w:val="24"/>
          <w:szCs w:val="23"/>
        </w:rPr>
        <w:t>Silenzio e Adorazione</w:t>
      </w:r>
      <w:r w:rsidRPr="00A63631">
        <w:rPr>
          <w:color w:val="000000"/>
          <w:sz w:val="24"/>
          <w:szCs w:val="23"/>
        </w:rPr>
        <w:tab/>
        <w:t>I</w:t>
      </w:r>
    </w:p>
    <w:p w:rsidR="00993F8A" w:rsidRDefault="00993F8A" w:rsidP="00A63631">
      <w:pPr>
        <w:shd w:val="clear" w:color="auto" w:fill="FFFFFF"/>
        <w:jc w:val="both"/>
        <w:rPr>
          <w:color w:val="000000"/>
          <w:sz w:val="24"/>
          <w:szCs w:val="23"/>
        </w:rPr>
      </w:pPr>
    </w:p>
    <w:p w:rsidR="00E11D7F" w:rsidRPr="00A63631" w:rsidRDefault="00E11D7F" w:rsidP="00A63631">
      <w:pPr>
        <w:shd w:val="clear" w:color="auto" w:fill="FFFFFF"/>
        <w:jc w:val="both"/>
        <w:rPr>
          <w:sz w:val="24"/>
        </w:rPr>
      </w:pPr>
      <w:r w:rsidRPr="00A63631">
        <w:rPr>
          <w:color w:val="000000"/>
          <w:sz w:val="24"/>
          <w:szCs w:val="23"/>
        </w:rPr>
        <w:t>Canto</w:t>
      </w:r>
    </w:p>
    <w:p w:rsidR="00993F8A" w:rsidRDefault="00993F8A" w:rsidP="00A63631">
      <w:pPr>
        <w:shd w:val="clear" w:color="auto" w:fill="FFFFFF"/>
        <w:jc w:val="both"/>
        <w:rPr>
          <w:color w:val="000000"/>
          <w:sz w:val="24"/>
          <w:szCs w:val="18"/>
        </w:rPr>
      </w:pPr>
    </w:p>
    <w:p w:rsidR="00E11D7F" w:rsidRPr="00A63631" w:rsidRDefault="00E11D7F" w:rsidP="00A63631">
      <w:pPr>
        <w:shd w:val="clear" w:color="auto" w:fill="FFFFFF"/>
        <w:jc w:val="both"/>
        <w:rPr>
          <w:sz w:val="24"/>
        </w:rPr>
      </w:pPr>
      <w:r w:rsidRPr="00A63631">
        <w:rPr>
          <w:color w:val="000000"/>
          <w:sz w:val="24"/>
          <w:szCs w:val="18"/>
        </w:rPr>
        <w:t>SUPPUCA COMUNITARIA PER LE VOCAZIONI</w:t>
      </w:r>
    </w:p>
    <w:p w:rsidR="00993F8A" w:rsidRDefault="00993F8A" w:rsidP="00A63631">
      <w:pPr>
        <w:shd w:val="clear" w:color="auto" w:fill="FFFFFF"/>
        <w:jc w:val="both"/>
        <w:rPr>
          <w:bCs/>
          <w:color w:val="000000"/>
          <w:sz w:val="24"/>
        </w:rPr>
      </w:pPr>
    </w:p>
    <w:p w:rsidR="00993F8A" w:rsidRDefault="00E11D7F" w:rsidP="00A63631">
      <w:pPr>
        <w:shd w:val="clear" w:color="auto" w:fill="FFFFFF"/>
        <w:jc w:val="both"/>
        <w:rPr>
          <w:rFonts w:eastAsia="Times New Roman"/>
          <w:bCs/>
          <w:color w:val="000000"/>
          <w:sz w:val="24"/>
        </w:rPr>
      </w:pPr>
      <w:r w:rsidRPr="00A63631">
        <w:rPr>
          <w:bCs/>
          <w:color w:val="000000"/>
          <w:sz w:val="24"/>
        </w:rPr>
        <w:t>O Signore Ges</w:t>
      </w:r>
      <w:r w:rsidR="00993F8A">
        <w:rPr>
          <w:rFonts w:eastAsia="Times New Roman"/>
          <w:bCs/>
          <w:color w:val="000000"/>
          <w:sz w:val="24"/>
        </w:rPr>
        <w:t>ù, Risorto per amore,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suscita nel</w:t>
      </w:r>
      <w:r w:rsidR="00993F8A">
        <w:rPr>
          <w:rFonts w:eastAsia="Times New Roman"/>
          <w:bCs/>
          <w:color w:val="000000"/>
          <w:sz w:val="24"/>
        </w:rPr>
        <w:t xml:space="preserve"> cuore dei giovani il desiderio</w:t>
      </w:r>
    </w:p>
    <w:p w:rsidR="00993F8A" w:rsidRDefault="00993F8A" w:rsidP="00A63631">
      <w:pPr>
        <w:shd w:val="clear" w:color="auto" w:fill="FFFFFF"/>
        <w:jc w:val="both"/>
        <w:rPr>
          <w:rFonts w:eastAsia="Times New Roman"/>
          <w:bCs/>
          <w:color w:val="000000"/>
          <w:sz w:val="24"/>
        </w:rPr>
      </w:pPr>
      <w:r>
        <w:rPr>
          <w:rFonts w:eastAsia="Times New Roman"/>
          <w:bCs/>
          <w:color w:val="000000"/>
          <w:sz w:val="24"/>
        </w:rPr>
        <w:t>di essere nel mondo di oggi</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testimoni della tua risurrezione</w:t>
      </w:r>
    </w:p>
    <w:p w:rsidR="00993F8A" w:rsidRDefault="00E11D7F" w:rsidP="00A63631">
      <w:pPr>
        <w:shd w:val="clear" w:color="auto" w:fill="FFFFFF"/>
        <w:jc w:val="both"/>
        <w:rPr>
          <w:bCs/>
          <w:color w:val="000000"/>
          <w:sz w:val="24"/>
        </w:rPr>
      </w:pPr>
      <w:r w:rsidRPr="00A63631">
        <w:rPr>
          <w:bCs/>
          <w:color w:val="000000"/>
          <w:sz w:val="24"/>
        </w:rPr>
        <w:t>nel sace</w:t>
      </w:r>
      <w:r w:rsidR="00993F8A">
        <w:rPr>
          <w:bCs/>
          <w:color w:val="000000"/>
          <w:sz w:val="24"/>
        </w:rPr>
        <w:t>rdozio e nella vita consacrata,</w:t>
      </w:r>
    </w:p>
    <w:p w:rsidR="00993F8A" w:rsidRDefault="00E11D7F" w:rsidP="00A63631">
      <w:pPr>
        <w:shd w:val="clear" w:color="auto" w:fill="FFFFFF"/>
        <w:jc w:val="both"/>
        <w:rPr>
          <w:bCs/>
          <w:color w:val="000000"/>
          <w:sz w:val="24"/>
        </w:rPr>
      </w:pPr>
      <w:r w:rsidRPr="00A63631">
        <w:rPr>
          <w:bCs/>
          <w:color w:val="000000"/>
          <w:sz w:val="24"/>
        </w:rPr>
        <w:t xml:space="preserve">nella </w:t>
      </w:r>
      <w:r w:rsidR="00993F8A">
        <w:rPr>
          <w:bCs/>
          <w:color w:val="000000"/>
          <w:sz w:val="24"/>
        </w:rPr>
        <w:t>vita missionaria e matrimoniale</w:t>
      </w:r>
    </w:p>
    <w:p w:rsidR="00993F8A" w:rsidRDefault="00E11D7F" w:rsidP="00A63631">
      <w:pPr>
        <w:shd w:val="clear" w:color="auto" w:fill="FFFFFF"/>
        <w:jc w:val="both"/>
        <w:rPr>
          <w:bCs/>
          <w:color w:val="000000"/>
          <w:sz w:val="24"/>
        </w:rPr>
      </w:pPr>
      <w:r w:rsidRPr="00A63631">
        <w:rPr>
          <w:bCs/>
          <w:color w:val="000000"/>
          <w:sz w:val="24"/>
        </w:rPr>
        <w:t>e in tutte le</w:t>
      </w:r>
      <w:r w:rsidR="00993F8A">
        <w:rPr>
          <w:bCs/>
          <w:color w:val="000000"/>
          <w:sz w:val="24"/>
        </w:rPr>
        <w:t xml:space="preserve"> altre forme di vita cristiana.</w:t>
      </w:r>
    </w:p>
    <w:p w:rsidR="00E11D7F" w:rsidRPr="00A63631" w:rsidRDefault="00E11D7F" w:rsidP="00A63631">
      <w:pPr>
        <w:shd w:val="clear" w:color="auto" w:fill="FFFFFF"/>
        <w:jc w:val="both"/>
        <w:rPr>
          <w:sz w:val="24"/>
        </w:rPr>
      </w:pPr>
      <w:r w:rsidRPr="00A63631">
        <w:rPr>
          <w:bCs/>
          <w:color w:val="000000"/>
          <w:sz w:val="24"/>
        </w:rPr>
        <w:t>Riempili con il tuo Spirito di fortezza e di prudenza</w:t>
      </w:r>
    </w:p>
    <w:p w:rsidR="00993F8A" w:rsidRDefault="00E11D7F" w:rsidP="00A63631">
      <w:pPr>
        <w:shd w:val="clear" w:color="auto" w:fill="FFFFFF"/>
        <w:jc w:val="both"/>
        <w:rPr>
          <w:rFonts w:eastAsia="Times New Roman"/>
          <w:bCs/>
          <w:color w:val="000000"/>
          <w:sz w:val="24"/>
        </w:rPr>
      </w:pPr>
      <w:r w:rsidRPr="00A63631">
        <w:rPr>
          <w:bCs/>
          <w:color w:val="000000"/>
          <w:sz w:val="24"/>
        </w:rPr>
        <w:t>perch</w:t>
      </w:r>
      <w:r w:rsidR="00993F8A">
        <w:rPr>
          <w:rFonts w:eastAsia="Times New Roman"/>
          <w:bCs/>
          <w:color w:val="000000"/>
          <w:sz w:val="24"/>
        </w:rPr>
        <w:t>é siano capaci di scoprire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la piena verità d</w:t>
      </w:r>
      <w:r w:rsidR="00993F8A">
        <w:rPr>
          <w:rFonts w:eastAsia="Times New Roman"/>
          <w:bCs/>
          <w:color w:val="000000"/>
          <w:sz w:val="24"/>
        </w:rPr>
        <w:t>i sé e della propria vocazione.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 xml:space="preserve">Salvatore </w:t>
      </w:r>
      <w:r w:rsidR="00993F8A">
        <w:rPr>
          <w:rFonts w:eastAsia="Times New Roman"/>
          <w:bCs/>
          <w:color w:val="000000"/>
          <w:sz w:val="24"/>
        </w:rPr>
        <w:t>nostro, Resuscitato dalla morte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lastRenderedPageBreak/>
        <w:t>fa' alla tua Chiesa</w:t>
      </w:r>
      <w:r w:rsidR="00993F8A">
        <w:rPr>
          <w:rFonts w:eastAsia="Times New Roman"/>
          <w:bCs/>
          <w:color w:val="000000"/>
          <w:sz w:val="24"/>
        </w:rPr>
        <w:t xml:space="preserve"> e</w:t>
      </w:r>
      <w:r w:rsidRPr="00A63631">
        <w:rPr>
          <w:rFonts w:eastAsia="Times New Roman"/>
          <w:bCs/>
          <w:color w:val="000000"/>
          <w:sz w:val="24"/>
        </w:rPr>
        <w:t xml:space="preserve"> all</w:t>
      </w:r>
      <w:r w:rsidR="00993F8A">
        <w:rPr>
          <w:rFonts w:eastAsia="Times New Roman"/>
          <w:bCs/>
          <w:color w:val="000000"/>
          <w:sz w:val="24"/>
        </w:rPr>
        <w:t>e nostre comunità parrocchiali</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il dono di giov</w:t>
      </w:r>
      <w:r w:rsidR="00993F8A">
        <w:rPr>
          <w:rFonts w:eastAsia="Times New Roman"/>
          <w:bCs/>
          <w:color w:val="000000"/>
          <w:sz w:val="24"/>
        </w:rPr>
        <w:t>ani pronti a prendere il largo,</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per esser</w:t>
      </w:r>
      <w:r w:rsidR="00993F8A">
        <w:rPr>
          <w:rFonts w:eastAsia="Times New Roman"/>
          <w:bCs/>
          <w:color w:val="000000"/>
          <w:sz w:val="24"/>
        </w:rPr>
        <w:t>e tra i fratelli manifestazione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della tua presenza che rinnova e salv</w:t>
      </w:r>
      <w:r w:rsidR="00993F8A">
        <w:rPr>
          <w:rFonts w:eastAsia="Times New Roman"/>
          <w:bCs/>
          <w:color w:val="000000"/>
          <w:sz w:val="24"/>
        </w:rPr>
        <w:t>a,</w:t>
      </w:r>
    </w:p>
    <w:p w:rsidR="00993F8A" w:rsidRDefault="00993F8A" w:rsidP="00A63631">
      <w:pPr>
        <w:shd w:val="clear" w:color="auto" w:fill="FFFFFF"/>
        <w:jc w:val="both"/>
        <w:rPr>
          <w:rFonts w:eastAsia="Times New Roman"/>
          <w:bCs/>
          <w:color w:val="000000"/>
          <w:sz w:val="24"/>
        </w:rPr>
      </w:pPr>
      <w:r>
        <w:rPr>
          <w:rFonts w:eastAsia="Times New Roman"/>
          <w:bCs/>
          <w:color w:val="000000"/>
          <w:sz w:val="24"/>
        </w:rPr>
        <w:t>testimoni della gioia pasquale.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 xml:space="preserve">O Redentore, </w:t>
      </w:r>
      <w:r w:rsidR="00993F8A">
        <w:rPr>
          <w:rFonts w:eastAsia="Times New Roman"/>
          <w:bCs/>
          <w:color w:val="000000"/>
          <w:sz w:val="24"/>
        </w:rPr>
        <w:t>morto e risorto per gli uomini,</w:t>
      </w:r>
    </w:p>
    <w:p w:rsidR="00993F8A" w:rsidRDefault="00993F8A" w:rsidP="00A63631">
      <w:pPr>
        <w:shd w:val="clear" w:color="auto" w:fill="FFFFFF"/>
        <w:jc w:val="both"/>
        <w:rPr>
          <w:rFonts w:eastAsia="Times New Roman"/>
          <w:bCs/>
          <w:color w:val="000000"/>
          <w:sz w:val="24"/>
        </w:rPr>
      </w:pPr>
      <w:r>
        <w:rPr>
          <w:rFonts w:eastAsia="Times New Roman"/>
          <w:bCs/>
          <w:color w:val="000000"/>
          <w:sz w:val="24"/>
        </w:rPr>
        <w:t>nostra guida e presidio,</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s</w:t>
      </w:r>
      <w:r w:rsidR="00993F8A">
        <w:rPr>
          <w:rFonts w:eastAsia="Times New Roman"/>
          <w:bCs/>
          <w:color w:val="000000"/>
          <w:sz w:val="24"/>
        </w:rPr>
        <w:t>ostieni coloro che hai chiamato</w:t>
      </w:r>
    </w:p>
    <w:p w:rsidR="00993F8A" w:rsidRDefault="00993F8A" w:rsidP="00A63631">
      <w:pPr>
        <w:shd w:val="clear" w:color="auto" w:fill="FFFFFF"/>
        <w:jc w:val="both"/>
        <w:rPr>
          <w:rFonts w:eastAsia="Times New Roman"/>
          <w:bCs/>
          <w:color w:val="000000"/>
          <w:sz w:val="24"/>
        </w:rPr>
      </w:pPr>
      <w:r>
        <w:rPr>
          <w:rFonts w:eastAsia="Times New Roman"/>
          <w:bCs/>
          <w:color w:val="000000"/>
          <w:sz w:val="24"/>
        </w:rPr>
        <w:t>affinché rispondano generosamente</w:t>
      </w:r>
    </w:p>
    <w:p w:rsidR="00993F8A" w:rsidRDefault="00993F8A" w:rsidP="00A63631">
      <w:pPr>
        <w:shd w:val="clear" w:color="auto" w:fill="FFFFFF"/>
        <w:jc w:val="both"/>
        <w:rPr>
          <w:rFonts w:eastAsia="Times New Roman"/>
          <w:bCs/>
          <w:color w:val="000000"/>
          <w:sz w:val="24"/>
        </w:rPr>
      </w:pPr>
      <w:r>
        <w:rPr>
          <w:rFonts w:eastAsia="Times New Roman"/>
          <w:bCs/>
          <w:color w:val="000000"/>
          <w:sz w:val="24"/>
        </w:rPr>
        <w:t>al dono della vocazione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ed il mon</w:t>
      </w:r>
      <w:r w:rsidR="00993F8A">
        <w:rPr>
          <w:rFonts w:eastAsia="Times New Roman"/>
          <w:bCs/>
          <w:color w:val="000000"/>
          <w:sz w:val="24"/>
        </w:rPr>
        <w:t>do creda alla tua risurrezione!</w:t>
      </w:r>
    </w:p>
    <w:p w:rsidR="00993F8A" w:rsidRDefault="00E11D7F" w:rsidP="00A63631">
      <w:pPr>
        <w:shd w:val="clear" w:color="auto" w:fill="FFFFFF"/>
        <w:jc w:val="both"/>
        <w:rPr>
          <w:rFonts w:eastAsia="Times New Roman"/>
          <w:bCs/>
          <w:color w:val="000000"/>
          <w:sz w:val="24"/>
        </w:rPr>
      </w:pPr>
      <w:r w:rsidRPr="00A63631">
        <w:rPr>
          <w:rFonts w:eastAsia="Times New Roman"/>
          <w:bCs/>
          <w:color w:val="000000"/>
          <w:sz w:val="24"/>
        </w:rPr>
        <w:t>Ascolta o Gesù Sacr</w:t>
      </w:r>
      <w:r w:rsidR="00993F8A">
        <w:rPr>
          <w:rFonts w:eastAsia="Times New Roman"/>
          <w:bCs/>
          <w:color w:val="000000"/>
          <w:sz w:val="24"/>
        </w:rPr>
        <w:t>amentato</w:t>
      </w:r>
    </w:p>
    <w:p w:rsidR="00E11D7F" w:rsidRPr="00A63631" w:rsidRDefault="00E11D7F" w:rsidP="00A63631">
      <w:pPr>
        <w:shd w:val="clear" w:color="auto" w:fill="FFFFFF"/>
        <w:jc w:val="both"/>
        <w:rPr>
          <w:sz w:val="24"/>
        </w:rPr>
      </w:pPr>
      <w:r w:rsidRPr="00A63631">
        <w:rPr>
          <w:rFonts w:eastAsia="Times New Roman"/>
          <w:bCs/>
          <w:color w:val="000000"/>
          <w:sz w:val="24"/>
        </w:rPr>
        <w:t xml:space="preserve">questa nostra supplica </w:t>
      </w:r>
      <w:r w:rsidR="0058363C">
        <w:rPr>
          <w:rFonts w:eastAsia="Times New Roman"/>
          <w:bCs/>
          <w:color w:val="000000"/>
          <w:sz w:val="24"/>
        </w:rPr>
        <w:t xml:space="preserve">ed </w:t>
      </w:r>
      <w:r w:rsidRPr="00A63631">
        <w:rPr>
          <w:rFonts w:eastAsia="Times New Roman"/>
          <w:bCs/>
          <w:color w:val="000000"/>
          <w:sz w:val="24"/>
        </w:rPr>
        <w:t>esaudiscici. Amen.</w:t>
      </w:r>
    </w:p>
    <w:p w:rsidR="0058363C" w:rsidRDefault="0058363C" w:rsidP="00A63631">
      <w:pPr>
        <w:shd w:val="clear" w:color="auto" w:fill="FFFFFF"/>
        <w:jc w:val="both"/>
        <w:rPr>
          <w:color w:val="000000"/>
          <w:sz w:val="24"/>
          <w:szCs w:val="23"/>
        </w:rPr>
      </w:pPr>
    </w:p>
    <w:p w:rsidR="00E11D7F" w:rsidRPr="00A63631" w:rsidRDefault="00E11D7F" w:rsidP="00A63631">
      <w:pPr>
        <w:shd w:val="clear" w:color="auto" w:fill="FFFFFF"/>
        <w:jc w:val="both"/>
        <w:rPr>
          <w:sz w:val="24"/>
        </w:rPr>
      </w:pPr>
      <w:r w:rsidRPr="00A63631">
        <w:rPr>
          <w:color w:val="000000"/>
          <w:sz w:val="24"/>
          <w:szCs w:val="23"/>
        </w:rPr>
        <w:t>Benedizione Eucaristica</w:t>
      </w:r>
    </w:p>
    <w:p w:rsidR="0058363C" w:rsidRDefault="0058363C" w:rsidP="00A63631">
      <w:pPr>
        <w:shd w:val="clear" w:color="auto" w:fill="FFFFFF"/>
        <w:jc w:val="both"/>
        <w:rPr>
          <w:color w:val="000000"/>
          <w:sz w:val="24"/>
          <w:szCs w:val="23"/>
        </w:rPr>
      </w:pPr>
    </w:p>
    <w:p w:rsidR="00E11D7F" w:rsidRPr="00A63631" w:rsidRDefault="00E11D7F" w:rsidP="00A63631">
      <w:pPr>
        <w:shd w:val="clear" w:color="auto" w:fill="FFFFFF"/>
        <w:jc w:val="both"/>
        <w:rPr>
          <w:sz w:val="24"/>
        </w:rPr>
      </w:pPr>
      <w:r w:rsidRPr="00A63631">
        <w:rPr>
          <w:color w:val="000000"/>
          <w:sz w:val="24"/>
          <w:szCs w:val="23"/>
        </w:rPr>
        <w:t>Canto finale</w:t>
      </w:r>
    </w:p>
    <w:sectPr w:rsidR="00E11D7F" w:rsidRPr="00A63631" w:rsidSect="008609AD">
      <w:type w:val="continuous"/>
      <w:pgSz w:w="11909" w:h="16834"/>
      <w:pgMar w:top="1417" w:right="1134" w:bottom="1134" w:left="1134" w:header="720" w:footer="720" w:gutter="0"/>
      <w:cols w:space="720"/>
      <w:noEndnote/>
      <w:docGrid w:linePitch="27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5"/>
  <w:embedSystemFonts/>
  <w:bordersDoNotSurroundHeader/>
  <w:bordersDoNotSurroundFooter/>
  <w:proofState w:spelling="clean"/>
  <w:defaultTabStop w:val="720"/>
  <w:hyphenationZone w:val="283"/>
  <w:drawingGridHorizontalSpacing w:val="10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E11D7F"/>
    <w:rsid w:val="000E1664"/>
    <w:rsid w:val="0058363C"/>
    <w:rsid w:val="008609AD"/>
    <w:rsid w:val="00993F8A"/>
    <w:rsid w:val="009B5A1A"/>
    <w:rsid w:val="00A63631"/>
    <w:rsid w:val="00B708A2"/>
    <w:rsid w:val="00E11D7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E1664"/>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5</Pages>
  <Words>1968</Words>
  <Characters>11218</Characters>
  <Application>Microsoft Office Word</Application>
  <DocSecurity>0</DocSecurity>
  <Lines>93</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Proprietario</dc:creator>
  <cp:lastModifiedBy>Proprietario</cp:lastModifiedBy>
  <cp:revision>3</cp:revision>
  <dcterms:created xsi:type="dcterms:W3CDTF">2014-11-06T08:53:00Z</dcterms:created>
  <dcterms:modified xsi:type="dcterms:W3CDTF">2014-11-06T15:11:00Z</dcterms:modified>
</cp:coreProperties>
</file>