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3C8" w:rsidRPr="007473C8" w:rsidRDefault="007473C8" w:rsidP="007473C8">
      <w:pPr>
        <w:jc w:val="center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Maggio 2016</w:t>
      </w:r>
    </w:p>
    <w:p w:rsidR="007A69AA" w:rsidRPr="007473C8" w:rsidRDefault="007A69AA" w:rsidP="007473C8">
      <w:pPr>
        <w:jc w:val="center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UOMINI DELLO SPIRITO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  <w:i/>
        </w:rPr>
      </w:pPr>
      <w:r w:rsidRPr="007473C8">
        <w:rPr>
          <w:rFonts w:ascii="Times New Roman" w:hAnsi="Times New Roman" w:cs="Times New Roman"/>
          <w:i/>
        </w:rPr>
        <w:t>Introduzione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“Senza lo Spirito Dio è lontano, Cristo resta nel passato, l’evangelo è lettera morta, la Chiesa una semplice organizzazione, l’autorità dominio, la missione propaganda. .. Ma nello Spirito, il cosmo si solleva e geme nelle doglie del Regno, Cristo risorto è presente, l’evangelo è potenza di vita, la Chiesa significa comunione trinitaria, l’autorità è servizio liberante, la missione è Pentecoste”.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 xml:space="preserve">Così si esprimeva Ignazio IV </w:t>
      </w:r>
      <w:proofErr w:type="spellStart"/>
      <w:r w:rsidRPr="007473C8">
        <w:rPr>
          <w:rFonts w:ascii="Times New Roman" w:hAnsi="Times New Roman" w:cs="Times New Roman"/>
        </w:rPr>
        <w:t>Hazim</w:t>
      </w:r>
      <w:proofErr w:type="spellEnd"/>
      <w:r w:rsidRPr="007473C8">
        <w:rPr>
          <w:rFonts w:ascii="Times New Roman" w:hAnsi="Times New Roman" w:cs="Times New Roman"/>
        </w:rPr>
        <w:t>, Patriarca della Chiesa greco-ortodossa di Antiochia, e il cardinale Martini, Arcivescovo di Milano, nella lettera pastorale alla Diocesi: “Tre racconti dello Spirito”, scrive: “La vera posta in gioco è l’apertura all’invisibile, è l’esperienza del Trascendente, è l’incontro con lo Spirito che è Signore e dà la vita, e può suscitare il nuovo di Dio anche nel cuore, o nell'ambiente più chiuso, appesantito e sclerotizzato”.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Chiediamo al Signore in questa adorazione che susciti uomini e donne dello Spirito per la salvezza del mondo!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  <w:i/>
        </w:rPr>
      </w:pPr>
      <w:r w:rsidRPr="007473C8">
        <w:rPr>
          <w:rFonts w:ascii="Times New Roman" w:hAnsi="Times New Roman" w:cs="Times New Roman"/>
          <w:i/>
        </w:rPr>
        <w:t>Canto di esposizione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  <w:i/>
        </w:rPr>
      </w:pPr>
      <w:r w:rsidRPr="007473C8">
        <w:rPr>
          <w:rFonts w:ascii="Times New Roman" w:hAnsi="Times New Roman" w:cs="Times New Roman"/>
          <w:i/>
        </w:rPr>
        <w:t>Invito dello Spirito Santo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(alternati al solista o a due cori)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Vieni, padre dei poveri, a ricordare alla nostra società opulenta che Cristo ha annunciato: “Beati voi poveri, perché vostro è il regno di Dio”. Noi ti imploriamo.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Vieni, datore dei doni, a ricordare ad ogni uomo e a ciascuna donna che Cristo ha annunciato: “Beati quelli che hanno fame e sete di giustizia, perché saranno saziati”. Noi ti imploriamo.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Vieni, luce dei cuori, a ricordare ad ogni battezzato che Cristo ha annunciato: “Beati i miti, perché erediteranno la terra”. Noi ti imploriamo.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Vieni, consolatore perfetto, a ricordare ai martiri dell’evangelo che Cristo ha annunciato: “Beati i perseguitati, perché di essi è il regno dei cieli”. Noi ti imploriamo.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Vieni, dolcissimo sollievo, a ricordare a chi governa i popoli che Cristo ha annunciato: “Beati gli operatori di pace, perché saranno chiamati figli di Dio”. Noi ti imploriamo.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Vieni, tu che sei conforto nel pianto, a ricordare a chi piange per la perdita di un figlio che Cristo ha annunciato: “Beati gli afflitti perché saranno consolati”. Noi ti imploriamo.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Vieni, tu che sei riposo nella fatica, a ricordare a quanti vivono nel travaglio della storia che Cristo ha annunciato: “Beati i puri di cuore, perché vedranno Dio”. Noi ti imploriamo.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Vieni, o luce beatissima, a ricordare ai pastori della Chiesa che Cristo ha annunciato: “Ammaestrate tutte le nazioni, insegnando ad osservare tutto ciò che io vi ho comandato”. Noi ti imploriamo.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473C8" w:rsidRDefault="007473C8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PROCLAMAZIONE DELLA PAROLA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Dal libro del profeta Isaia (11, 1-9)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lastRenderedPageBreak/>
        <w:t xml:space="preserve">Un germoglio spunterà dal tronco di </w:t>
      </w:r>
      <w:proofErr w:type="spellStart"/>
      <w:r w:rsidRPr="007473C8">
        <w:rPr>
          <w:rFonts w:ascii="Times New Roman" w:hAnsi="Times New Roman" w:cs="Times New Roman"/>
        </w:rPr>
        <w:t>Iesse</w:t>
      </w:r>
      <w:proofErr w:type="spellEnd"/>
      <w:r w:rsidRPr="007473C8">
        <w:rPr>
          <w:rFonts w:ascii="Times New Roman" w:hAnsi="Times New Roman" w:cs="Times New Roman"/>
        </w:rPr>
        <w:t>,  un virgulto germoglierà dalle sue radici.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Su di lui si poserà lo spirito del Signore, spirito di sapienza e di intelligenza, spirito di consiglio e di fortezza, spirito di conoscenza e di timore del Signore.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Si compiacerà del timore del Signore. Non giudicherà secondo le apparenze e non prenderà decisioni per sentito dire; ma giudicherà con giustizia i miseri e prenderà decisioni eque per gli oppressi del paese.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La sua parola sarà una verga che percuoterà il violento; con il soffio delle sue labbra ucciderà l’empio.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Fascia dei suoi lombi sarà la giustizia, cintura dei suoi fianchi la fedeltà.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Il lupo dimorerà insieme con l’agnello, la pantera si sdraierà accanto al capretto; il vitello e il leoncello pascoleranno insieme e un fanciullo li guiderà. La vacca e l’orsa pascoleranno insieme; si sdraieranno insieme i loro piccoli. Il leone si ciberà di paglia, come il bue. Il lattante si trastullerà sulla buca dell’aspide; il bambino metterà la mano nel covo di serpenti velenosi.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Non agiranno più iniquamente né saccheggeranno in tutto il mio santo monte, perché la saggezza del Signore riempirà il paese come le acque ricoprono il mare.</w:t>
      </w:r>
    </w:p>
    <w:p w:rsidR="007A69AA" w:rsidRPr="007473C8" w:rsidRDefault="007A69AA" w:rsidP="007473C8">
      <w:pPr>
        <w:jc w:val="right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Parola di Dio</w:t>
      </w:r>
      <w:r w:rsidR="007473C8">
        <w:rPr>
          <w:rFonts w:ascii="Times New Roman" w:hAnsi="Times New Roman" w:cs="Times New Roman"/>
        </w:rPr>
        <w:t>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(Se è opportuno, il presbitero spezzi il pane della Parola ascoltata con una breve omelia che aiuti all'adorazione personale)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  <w:i/>
        </w:rPr>
      </w:pPr>
      <w:r w:rsidRPr="007473C8">
        <w:rPr>
          <w:rFonts w:ascii="Times New Roman" w:hAnsi="Times New Roman" w:cs="Times New Roman"/>
          <w:i/>
        </w:rPr>
        <w:t>Adorazione silenziosa e prolungata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Si abbia cura di valorizzare il silenzio che è il grande strumento di adorazione del Mistero Eucaristica: in esso il Signore parla al cuore! Nel silenzio, eleviamo al Signore Gesù, solennemente esposto, il grido del nostro cuore perché mandi uomini e donne dello Spirito nella sua Chiesa, af</w:t>
      </w:r>
      <w:r w:rsidR="007473C8">
        <w:rPr>
          <w:rFonts w:ascii="Times New Roman" w:hAnsi="Times New Roman" w:cs="Times New Roman"/>
        </w:rPr>
        <w:t>f</w:t>
      </w:r>
      <w:r w:rsidRPr="007473C8">
        <w:rPr>
          <w:rFonts w:ascii="Times New Roman" w:hAnsi="Times New Roman" w:cs="Times New Roman"/>
        </w:rPr>
        <w:t>inché essa si rinnovi in una continua Pentecoste.</w:t>
      </w:r>
    </w:p>
    <w:p w:rsidR="007473C8" w:rsidRDefault="007473C8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Durante l’adorazione, si possono fare dei canti e/o le seguenti preghiere per le vocazioni.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  <w:i/>
        </w:rPr>
      </w:pPr>
      <w:r w:rsidRPr="007473C8">
        <w:rPr>
          <w:rFonts w:ascii="Times New Roman" w:hAnsi="Times New Roman" w:cs="Times New Roman"/>
          <w:i/>
        </w:rPr>
        <w:t>(a cori alterni o insieme):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 xml:space="preserve">1. 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Signore Gesù,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come un giorno hai chiamato i primi discepoli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per farne pescatori di uomini,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così continua a far risuonare anche oggi il tuo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dolce invito: “Vieni e seguimi!”.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Dona ai giovani e alle giovani la grazia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di rispondere prontamente alla tua voce!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Sostieni nelle loro fatiche apostoliche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 nostri Vescovi, i sacerdoti, le persone consacrate.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Dona perseveranza ai nostri seminaristi 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 tutti coloro che stanno realizzando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un ideale di vita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totalmente consacrato al tuo servizio.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Risveglia nelle nostre comunità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l’impegno missionario.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Manda, Signore, operai nella tua messe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non permettere che l’umanità si perda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lastRenderedPageBreak/>
        <w:t>per mancanza di pastori,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di missionari, di persone votate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alla causa del Vangelo.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Maria, Madre della Chiesa,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modello di ogni vocazione,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aiutaci a rispondere di “Sì” al Signore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che ci chiama a collaborare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al disegno divino di salvezza. Amen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(Benedetto XVI)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2.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Signore Gesù,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che a prezzo del tuo Sangue prezioso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hai redento il mondo,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volgi il tuo sguardo misericordioso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sull’umanità che ancora giace nelle tenebre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nell’ombra della morte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manda ancora i tuoi Apostoli, che con la loro parola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il loro sacrificio portino la luce del tuo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“Vangelo” e la forza del tuo “Pane di vita”.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Rispondendo alla tua chiamata,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sappiano rinunciare per te alle cose del mondo,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ad ogni ispirazione di gloria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materiale o umana,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si dimostrino disponibili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alle necessità urgenti della Chiesa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in qualsiasi missione venga loro affidata.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Felici del loro dono totale,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felici del loro celibato,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possano essi approfondire nelle loro giornate,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di cui l’Eucaristia segna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quotidianamente il vertice,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che cosa significa offrire la propria vita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in sacrificio per la salvezza degli uomini.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Nella tua bontà ricorda in modo particolare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il sacrificio dei missionari,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 quali, per amore tuo, hanno lasciato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il loro paese di origine, le loro famiglie,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tutto quanto avevano, per venire e vivere,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in mezzo ai loro nuovi fratelli,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per amarli come loro nuovo popolo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per servirli.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Ricompensa, Signore, tanta generosità!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Fa’ che essa sia riconosciuta,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che susciti altre vocazioni,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che risvegli in tutti un autentico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lastRenderedPageBreak/>
        <w:t>spirito missionario.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Cuore dolcissimo di Gesù, che hai detto: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“Pregate il Padrone della messe perché mandi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operai nella sua messe”,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ci hai dato fiducia di esaudirci,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noi, per obbedire a questo comando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del tuo divino zelo,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ti supplichiamo di mandare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 buoni operai alla santa Chiesa. Amen.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 xml:space="preserve">3. 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O Padre, fa’ sorgere fra i cristiani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numerose e sante vocazioni al sacerdozio,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che mantengano viva la fede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custodiscano la grata memoria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del tuo figlio Gesù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mediante la predicazione della sua parola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l’amministrazione dei Sacramenti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con i quali tu rinnovi continuamente i tuoi fedeli.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Donaci santi ministri del tuo altare,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che siano attenti e fervorosi custodi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dell’Eucaristia,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sacramento del dono supremo di Cristo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per la redenzione del mondo.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Chiama ministri della tua misericordia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che mediante il sacramento della Riconciliazione,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diffondano la gioia del tuo perdono.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Fa’, o Padre, che la Chiesa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accolga con gioia le numerose ispirazioni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dello Spirito del Figlio tuo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docile ai suoi insegnamenti,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si curi delle vocazioni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al ministero sacerdotale e alla vita consacrata.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Sostieni i Vescovi, i sacerdoti, i diaconi,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 consacrati e tutti i battezzati in Cristo,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affinché adempiano fedelmente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la loro missione al servizio del Vangelo.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Te lo chiediamo per Cristo nostro Signore.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Amen.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Maria Regina degli Apostoli, prega per noi!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(Giovanni Paolo II)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 xml:space="preserve">4. 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Signore, donaci presbiteri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plasmati su di Te, sommo ed eterno Sacerdote.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Sacerdoti pieni di Spirito Santo,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innamorati di Te, dell’Eucarestia, della Parola.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lastRenderedPageBreak/>
        <w:t>Sacerdoti dediti alla preghiera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che insegnino a pregare.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Sacerdoti appassionati dei giovani,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dei poveri, di chi non ha consolazione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non ha amore.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Sacerdoti pronti alla carità,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capaci di comprensione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di misericordia per tutte le sofferenze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le disperazioni umane.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Mandaci sacerdoti fedeli alla Chiesa,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allenati al sacrificio, evangelicamente poveri,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capaci di condividere la loro vita coi fratelli.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Mandaci sacerdoti dal cuore grande,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instancabili nell’insegnare,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nel guidare, nell’edificare la comunità.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Mandaci Sacerdoti forti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sapienti che portino il Vangelo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nella loro vita prima che nella loro parola.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Donaci Sacerdoti santi.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Ti preghiamo, o Signore, suscita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nelle comunità cristiane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numerose risposte ai Ministeri ecclesiali.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Maria, Madre dei Sacerdoti,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Madre della Chiesa,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sostieni questa nostra preghiera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e presentala al tuo Figlio Gesù per noi.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Amen.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  <w:i/>
        </w:rPr>
      </w:pPr>
      <w:r w:rsidRPr="007473C8">
        <w:rPr>
          <w:rFonts w:ascii="Times New Roman" w:hAnsi="Times New Roman" w:cs="Times New Roman"/>
          <w:i/>
        </w:rPr>
        <w:t>Supplica conclusiva per le vocazioni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  <w:r w:rsidRPr="007473C8">
        <w:rPr>
          <w:rFonts w:ascii="Times New Roman" w:hAnsi="Times New Roman" w:cs="Times New Roman"/>
        </w:rPr>
        <w:t>(Insieme)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Signore Gesù Cristo,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Pastore Buono delle nostre anime,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tu che conosci le tue pecore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e sai come raggiungere il cuore dell’uomo,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apri la mente e il cuore di quei giovani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che cercano e attendono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una parola di verità per la loro vita;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risveglia il coraggio di coloro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che sanno dove cercare verità,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ma temono che la tua richiesta sia troppo esigente;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scuoti l’animo di quei giovani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che vorrebbero seguirti,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ma non sanno poi vincere</w:t>
      </w:r>
      <w:r w:rsidR="00872F11" w:rsidRPr="007473C8">
        <w:rPr>
          <w:rFonts w:ascii="Times New Roman" w:hAnsi="Times New Roman" w:cs="Times New Roman"/>
          <w:b/>
        </w:rPr>
        <w:t xml:space="preserve"> </w:t>
      </w:r>
      <w:r w:rsidRPr="007473C8">
        <w:rPr>
          <w:rFonts w:ascii="Times New Roman" w:hAnsi="Times New Roman" w:cs="Times New Roman"/>
          <w:b/>
        </w:rPr>
        <w:t>incertezze e paure,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e finiscono per seguire altre voci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e altri sentieri senza sbocco.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Tu che sei la Parola del Padre,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Parola che crea e che salva,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lastRenderedPageBreak/>
        <w:t>Parola che illumina e che sostiene i cuori,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vinci con il tuo Spirito le resistenze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e gli indugi degli animi indecisi;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suscita in coloro che tu chiami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il coraggio della risposta d’amore: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«Eccomi, manda me»! (</w:t>
      </w:r>
      <w:proofErr w:type="spellStart"/>
      <w:r w:rsidRPr="007473C8">
        <w:rPr>
          <w:rFonts w:ascii="Times New Roman" w:hAnsi="Times New Roman" w:cs="Times New Roman"/>
          <w:b/>
        </w:rPr>
        <w:t>Is</w:t>
      </w:r>
      <w:proofErr w:type="spellEnd"/>
      <w:r w:rsidRPr="007473C8">
        <w:rPr>
          <w:rFonts w:ascii="Times New Roman" w:hAnsi="Times New Roman" w:cs="Times New Roman"/>
          <w:b/>
        </w:rPr>
        <w:t xml:space="preserve"> 6,8).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b/>
        </w:rPr>
      </w:pPr>
      <w:r w:rsidRPr="007473C8">
        <w:rPr>
          <w:rFonts w:ascii="Times New Roman" w:hAnsi="Times New Roman" w:cs="Times New Roman"/>
          <w:b/>
        </w:rPr>
        <w:t>Amen.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</w:rPr>
      </w:pPr>
    </w:p>
    <w:p w:rsidR="00872F11" w:rsidRPr="007473C8" w:rsidRDefault="00872F11" w:rsidP="007473C8">
      <w:pPr>
        <w:jc w:val="both"/>
        <w:rPr>
          <w:rFonts w:ascii="Times New Roman" w:hAnsi="Times New Roman" w:cs="Times New Roman"/>
          <w:i/>
        </w:rPr>
      </w:pPr>
      <w:r w:rsidRPr="007473C8">
        <w:rPr>
          <w:rFonts w:ascii="Times New Roman" w:hAnsi="Times New Roman" w:cs="Times New Roman"/>
          <w:i/>
        </w:rPr>
        <w:t>Padre nostro</w:t>
      </w:r>
    </w:p>
    <w:p w:rsidR="00872F11" w:rsidRPr="007473C8" w:rsidRDefault="00872F11" w:rsidP="007473C8">
      <w:pPr>
        <w:jc w:val="both"/>
        <w:rPr>
          <w:rFonts w:ascii="Times New Roman" w:hAnsi="Times New Roman" w:cs="Times New Roman"/>
          <w:i/>
        </w:rPr>
      </w:pPr>
    </w:p>
    <w:p w:rsidR="007A69AA" w:rsidRPr="007473C8" w:rsidRDefault="00872F11" w:rsidP="007473C8">
      <w:pPr>
        <w:jc w:val="both"/>
        <w:rPr>
          <w:rFonts w:ascii="Times New Roman" w:hAnsi="Times New Roman" w:cs="Times New Roman"/>
          <w:i/>
        </w:rPr>
      </w:pPr>
      <w:r w:rsidRPr="007473C8">
        <w:rPr>
          <w:rFonts w:ascii="Times New Roman" w:hAnsi="Times New Roman" w:cs="Times New Roman"/>
          <w:i/>
        </w:rPr>
        <w:t>Canto Eucaristico</w:t>
      </w:r>
    </w:p>
    <w:p w:rsidR="00872F11" w:rsidRPr="007473C8" w:rsidRDefault="00872F11" w:rsidP="007473C8">
      <w:pPr>
        <w:jc w:val="both"/>
        <w:rPr>
          <w:rFonts w:ascii="Times New Roman" w:hAnsi="Times New Roman" w:cs="Times New Roman"/>
          <w:i/>
        </w:rPr>
      </w:pPr>
    </w:p>
    <w:p w:rsidR="007A69AA" w:rsidRPr="007473C8" w:rsidRDefault="007473C8" w:rsidP="007473C8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Benedizione E</w:t>
      </w:r>
      <w:r w:rsidR="007A69AA" w:rsidRPr="007473C8">
        <w:rPr>
          <w:rFonts w:ascii="Times New Roman" w:hAnsi="Times New Roman" w:cs="Times New Roman"/>
          <w:i/>
        </w:rPr>
        <w:t>ucaristica</w:t>
      </w:r>
    </w:p>
    <w:p w:rsidR="007A69AA" w:rsidRPr="007473C8" w:rsidRDefault="007A69AA" w:rsidP="007473C8">
      <w:pPr>
        <w:jc w:val="both"/>
        <w:rPr>
          <w:rFonts w:ascii="Times New Roman" w:hAnsi="Times New Roman" w:cs="Times New Roman"/>
          <w:i/>
        </w:rPr>
      </w:pPr>
    </w:p>
    <w:p w:rsidR="009A05B5" w:rsidRPr="007473C8" w:rsidRDefault="00872F11" w:rsidP="007473C8">
      <w:pPr>
        <w:jc w:val="both"/>
        <w:rPr>
          <w:rFonts w:ascii="Times New Roman" w:hAnsi="Times New Roman" w:cs="Times New Roman"/>
          <w:i/>
        </w:rPr>
      </w:pPr>
      <w:r w:rsidRPr="007473C8">
        <w:rPr>
          <w:rFonts w:ascii="Times New Roman" w:hAnsi="Times New Roman" w:cs="Times New Roman"/>
          <w:i/>
        </w:rPr>
        <w:t>Canto finale</w:t>
      </w:r>
      <w:bookmarkStart w:id="0" w:name="_GoBack"/>
      <w:bookmarkEnd w:id="0"/>
    </w:p>
    <w:sectPr w:rsidR="009A05B5" w:rsidRPr="007473C8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283"/>
  <w:characterSpacingControl w:val="doNotCompress"/>
  <w:compat>
    <w:useFELayout/>
  </w:compat>
  <w:rsids>
    <w:rsidRoot w:val="007A69AA"/>
    <w:rsid w:val="006F0EAE"/>
    <w:rsid w:val="007473C8"/>
    <w:rsid w:val="007A69AA"/>
    <w:rsid w:val="00872F11"/>
    <w:rsid w:val="009A05B5"/>
    <w:rsid w:val="00C76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F0EA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1468</Words>
  <Characters>8370</Characters>
  <Application>Microsoft Office Word</Application>
  <DocSecurity>0</DocSecurity>
  <Lines>69</Lines>
  <Paragraphs>19</Paragraphs>
  <ScaleCrop>false</ScaleCrop>
  <Company>personale</Company>
  <LinksUpToDate>false</LinksUpToDate>
  <CharactersWithSpaces>9819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3</cp:revision>
  <dcterms:created xsi:type="dcterms:W3CDTF">2015-10-06T16:14:00Z</dcterms:created>
  <dcterms:modified xsi:type="dcterms:W3CDTF">2015-10-07T08:21:00Z</dcterms:modified>
</cp:coreProperties>
</file>