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CB9" w:rsidRPr="00F82CB9" w:rsidRDefault="00F82CB9" w:rsidP="00F82CB9">
      <w:pPr>
        <w:jc w:val="center"/>
        <w:rPr>
          <w:rFonts w:ascii="Times New Roman" w:hAnsi="Times New Roman" w:cs="Times New Roman"/>
          <w:b/>
        </w:rPr>
      </w:pPr>
      <w:r w:rsidRPr="00F82CB9">
        <w:rPr>
          <w:rFonts w:ascii="Times New Roman" w:hAnsi="Times New Roman" w:cs="Times New Roman"/>
          <w:b/>
        </w:rPr>
        <w:t>Marzo 2016</w:t>
      </w:r>
    </w:p>
    <w:p w:rsidR="00980230" w:rsidRPr="00F82CB9" w:rsidRDefault="00980230" w:rsidP="00F82CB9">
      <w:pPr>
        <w:jc w:val="center"/>
        <w:rPr>
          <w:rFonts w:ascii="Times New Roman" w:hAnsi="Times New Roman" w:cs="Times New Roman"/>
          <w:b/>
        </w:rPr>
      </w:pPr>
      <w:r w:rsidRPr="00F82CB9">
        <w:rPr>
          <w:rFonts w:ascii="Times New Roman" w:hAnsi="Times New Roman" w:cs="Times New Roman"/>
          <w:b/>
        </w:rPr>
        <w:t>RITORNO A NAZARETH</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b/>
        </w:rPr>
      </w:pPr>
      <w:r w:rsidRPr="00F82CB9">
        <w:rPr>
          <w:rFonts w:ascii="Times New Roman" w:hAnsi="Times New Roman" w:cs="Times New Roman"/>
          <w:b/>
        </w:rPr>
        <w:t xml:space="preserve">PRIMA PARTE  </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Canto di esposizione</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b/>
        </w:rPr>
      </w:pPr>
      <w:r w:rsidRPr="00F82CB9">
        <w:rPr>
          <w:rFonts w:ascii="Times New Roman" w:hAnsi="Times New Roman" w:cs="Times New Roman"/>
          <w:b/>
        </w:rPr>
        <w:t>Invito all’adorazione</w:t>
      </w: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(Insieme)</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Salmo 127</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Beato l’uomo</w:t>
      </w:r>
      <w:r w:rsidR="00F82CB9">
        <w:rPr>
          <w:rFonts w:ascii="Times New Roman" w:hAnsi="Times New Roman" w:cs="Times New Roman"/>
        </w:rPr>
        <w:t xml:space="preserve"> </w:t>
      </w:r>
      <w:r w:rsidRPr="00F82CB9">
        <w:rPr>
          <w:rFonts w:ascii="Times New Roman" w:hAnsi="Times New Roman" w:cs="Times New Roman"/>
        </w:rPr>
        <w:t>che teme il Signore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e cammina nelle sue vie.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Vivrai del lavoro</w:t>
      </w:r>
      <w:r w:rsidR="00F82CB9">
        <w:rPr>
          <w:rFonts w:ascii="Times New Roman" w:hAnsi="Times New Roman" w:cs="Times New Roman"/>
        </w:rPr>
        <w:t xml:space="preserve"> </w:t>
      </w:r>
      <w:r w:rsidRPr="00F82CB9">
        <w:rPr>
          <w:rFonts w:ascii="Times New Roman" w:hAnsi="Times New Roman" w:cs="Times New Roman"/>
        </w:rPr>
        <w:t>delle tue mani,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sarai felice</w:t>
      </w:r>
      <w:r w:rsidR="00F82CB9">
        <w:rPr>
          <w:rFonts w:ascii="Times New Roman" w:hAnsi="Times New Roman" w:cs="Times New Roman"/>
        </w:rPr>
        <w:t xml:space="preserve"> </w:t>
      </w:r>
      <w:r w:rsidRPr="00F82CB9">
        <w:rPr>
          <w:rFonts w:ascii="Times New Roman" w:hAnsi="Times New Roman" w:cs="Times New Roman"/>
        </w:rPr>
        <w:t>e godrai d'ogni bene.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La tua sposa</w:t>
      </w:r>
      <w:r w:rsidR="00F82CB9">
        <w:rPr>
          <w:rFonts w:ascii="Times New Roman" w:hAnsi="Times New Roman" w:cs="Times New Roman"/>
        </w:rPr>
        <w:t xml:space="preserve"> </w:t>
      </w:r>
      <w:r w:rsidRPr="00F82CB9">
        <w:rPr>
          <w:rFonts w:ascii="Times New Roman" w:hAnsi="Times New Roman" w:cs="Times New Roman"/>
        </w:rPr>
        <w:t>come vite feconda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nell'intimità della tua casa,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 tuoi figli come virgulti d'ulivo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intorno alla tua mensa.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Così sarà benedetto l'uomo</w:t>
      </w:r>
      <w:r w:rsidR="00F82CB9">
        <w:rPr>
          <w:rFonts w:ascii="Times New Roman" w:hAnsi="Times New Roman" w:cs="Times New Roman"/>
        </w:rPr>
        <w:t xml:space="preserve"> </w:t>
      </w:r>
      <w:r w:rsidRPr="00F82CB9">
        <w:rPr>
          <w:rFonts w:ascii="Times New Roman" w:hAnsi="Times New Roman" w:cs="Times New Roman"/>
        </w:rPr>
        <w:t>che teme il Signore.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Ti benedica il Signore da Sion!</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Possa tu vedere la prosperità</w:t>
      </w:r>
      <w:r w:rsidR="00F82CB9">
        <w:rPr>
          <w:rFonts w:ascii="Times New Roman" w:hAnsi="Times New Roman" w:cs="Times New Roman"/>
        </w:rPr>
        <w:t xml:space="preserve"> </w:t>
      </w:r>
      <w:r w:rsidRPr="00F82CB9">
        <w:rPr>
          <w:rFonts w:ascii="Times New Roman" w:hAnsi="Times New Roman" w:cs="Times New Roman"/>
        </w:rPr>
        <w:t>di Gerusalemme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per tutti i giorni</w:t>
      </w:r>
      <w:r w:rsidR="00F82CB9">
        <w:rPr>
          <w:rFonts w:ascii="Times New Roman" w:hAnsi="Times New Roman" w:cs="Times New Roman"/>
        </w:rPr>
        <w:t xml:space="preserve"> </w:t>
      </w:r>
      <w:r w:rsidRPr="00F82CB9">
        <w:rPr>
          <w:rFonts w:ascii="Times New Roman" w:hAnsi="Times New Roman" w:cs="Times New Roman"/>
        </w:rPr>
        <w:t>della tua vita.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Possa tu vedere</w:t>
      </w:r>
      <w:r w:rsidR="00F82CB9">
        <w:rPr>
          <w:rFonts w:ascii="Times New Roman" w:hAnsi="Times New Roman" w:cs="Times New Roman"/>
        </w:rPr>
        <w:t xml:space="preserve"> </w:t>
      </w:r>
      <w:r w:rsidRPr="00F82CB9">
        <w:rPr>
          <w:rFonts w:ascii="Times New Roman" w:hAnsi="Times New Roman" w:cs="Times New Roman"/>
        </w:rPr>
        <w:t>i figli dei tuoi ﬁgli.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Pace su Israele!</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b/>
        </w:rPr>
      </w:pPr>
      <w:r w:rsidRPr="00F82CB9">
        <w:rPr>
          <w:rFonts w:ascii="Times New Roman" w:hAnsi="Times New Roman" w:cs="Times New Roman"/>
          <w:b/>
        </w:rPr>
        <w:t>SECONDA PARTE</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Proclamazione della Parola</w:t>
      </w:r>
    </w:p>
    <w:p w:rsidR="00F82CB9" w:rsidRDefault="00F82CB9"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Dal Vangelo di Luca (2,21-52)</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 xml:space="preserve">Quando </w:t>
      </w:r>
      <w:proofErr w:type="spellStart"/>
      <w:r w:rsidRPr="00F82CB9">
        <w:rPr>
          <w:rFonts w:ascii="Times New Roman" w:hAnsi="Times New Roman" w:cs="Times New Roman"/>
        </w:rPr>
        <w:t>furon</w:t>
      </w:r>
      <w:proofErr w:type="spellEnd"/>
      <w:r w:rsidRPr="00F82CB9">
        <w:rPr>
          <w:rFonts w:ascii="Times New Roman" w:hAnsi="Times New Roman" w:cs="Times New Roman"/>
        </w:rPr>
        <w:t xml:space="preserve"> passati gli otto giorni prescritti perla circoncisione, gli fu messo nome Gesù, come era stato chiamato dall’angelo prima di essere concepito nel grembo della madre.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Quando venne il tempo della loro purificazione secondo la Legge di Mosè, portarono il bambino a Gerusalemme per offrirlo al Signore, come è scritto nella Legge del Signore: ogni maschio primogenito sarà sacro al Signore; e per offrire in sacrificio una coppia di tortore o di giovani colombi, come prescrive la Legge del Signore.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Ora a Gerusalemme c’era un uomo di nome Simeone, uomo giusto e timorato di Dio, che aspettava il conforto d'Israele; lo Spirito Santo che era sopra di lui, gli aveva preannunziato che non avrebbe visto la morte senza prima aver veduto il Messia del Signore. Mosso dunque dallo Spirito, si recò al tempio; e mentre i genitori vi portavano il bambino Gesù per adempiere la Legge, lo prese tra le braccia e benedisse Dio: «ora lascia, o Signore, che il tuo servo vada in pace secondo la tua parola; perché i miei occhi han visto la tua salvezza, preparata da te davanti a tutti i popoli, luce per illuminare le genti e gloria del tuo popolo Israele».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Il padre e la madre di Gesù si stupivano delle cose che si dicevano di lui. Simeone li benedisse e parlò a Maria, sua madre: «Egli è qui per la rovina e la risurrezione di molti in Israele, segno di contraddizione perché siano svelati i pensieri di molti cuori. E anche a te una spada trafiggerà l'anima».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lastRenderedPageBreak/>
        <w:t xml:space="preserve">C'era anche una profetessa, Anna, figlia di </w:t>
      </w:r>
      <w:proofErr w:type="spellStart"/>
      <w:r w:rsidRPr="00F82CB9">
        <w:rPr>
          <w:rFonts w:ascii="Times New Roman" w:hAnsi="Times New Roman" w:cs="Times New Roman"/>
        </w:rPr>
        <w:t>Fanuèle</w:t>
      </w:r>
      <w:proofErr w:type="spellEnd"/>
      <w:r w:rsidRPr="00F82CB9">
        <w:rPr>
          <w:rFonts w:ascii="Times New Roman" w:hAnsi="Times New Roman" w:cs="Times New Roman"/>
        </w:rPr>
        <w:t xml:space="preserve">, della tribù di </w:t>
      </w:r>
      <w:proofErr w:type="spellStart"/>
      <w:r w:rsidRPr="00F82CB9">
        <w:rPr>
          <w:rFonts w:ascii="Times New Roman" w:hAnsi="Times New Roman" w:cs="Times New Roman"/>
        </w:rPr>
        <w:t>Aser</w:t>
      </w:r>
      <w:proofErr w:type="spellEnd"/>
      <w:r w:rsidRPr="00F82CB9">
        <w:rPr>
          <w:rFonts w:ascii="Times New Roman" w:hAnsi="Times New Roman" w:cs="Times New Roman"/>
        </w:rPr>
        <w:t>. Era molto avanzata in età, aveva vissuto col marito sette anni dal tempo in. cui era ragazza, era poi rimasta vedova e ora aveva ottantaquattro anni. Non si allontanava mai dal tempio, servendo Dio notte e giorno con digiuni e preghiere. Sopraggiunta in quel m omento, si mise anche lei a lodare Dio e parlava del bambino a quanti aspettavano la redenzione di Gerusalemme.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Quando ebbero tutto compiuto secondo la legge del Signore, fecero ritorno in Galilea, alla loro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 xml:space="preserve">città di </w:t>
      </w:r>
      <w:proofErr w:type="spellStart"/>
      <w:r w:rsidRPr="00F82CB9">
        <w:rPr>
          <w:rFonts w:ascii="Times New Roman" w:hAnsi="Times New Roman" w:cs="Times New Roman"/>
        </w:rPr>
        <w:t>Nazaret</w:t>
      </w:r>
      <w:proofErr w:type="spellEnd"/>
      <w:r w:rsidRPr="00F82CB9">
        <w:rPr>
          <w:rFonts w:ascii="Times New Roman" w:hAnsi="Times New Roman" w:cs="Times New Roman"/>
        </w:rPr>
        <w:t>. Il bambino cresceva e si fortificava, pieno di sapienza, e la grazia di Dio era sopra di lui.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 suoi genitori si recavano tutti gli anni a Gerusalemme per la festa di Pasqua. Quando egli ebbe dodici anni, vi salirono di nuovo secondo l'usanza; ma trascorsi i giorni della festa, mentre riprendevano la via del ritorno, il fanciullo Gesù rimase a Gerusalemme, senza che i genitori se ne accorgessero. Credendolo nella carovana, fecero una giornata di viaggio, e poi si misero a cercarlo tra i parenti e i conoscenti; non avendolo trovato, tornarono in cerca di lui a Gerusalemme. Dopo tre giorni lo trovarono nel tempio, seduto in mezzo ai dottori, mentre li ascoltava e li interrogava. E tutti quelli che l’udivano erano pieni di stupore per la sua intelligenza e le sue risposte. Al vederlo restarono stupiti e sua madre gli disse: «Figlio, perché ci hai fatto così? Ecco, tuo padre e io, angosciati, ti cercavamo ». Ed egli rispose: «Perché mi cercavate? Non sapevate che io devo occuparmi delle cose del Padre mio?» Ma essi non compresero le sue parole.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 xml:space="preserve">Partì dunque con loro e tornò a </w:t>
      </w:r>
      <w:proofErr w:type="spellStart"/>
      <w:r w:rsidRPr="00F82CB9">
        <w:rPr>
          <w:rFonts w:ascii="Times New Roman" w:hAnsi="Times New Roman" w:cs="Times New Roman"/>
        </w:rPr>
        <w:t>Nazaret</w:t>
      </w:r>
      <w:proofErr w:type="spellEnd"/>
      <w:r w:rsidRPr="00F82CB9">
        <w:rPr>
          <w:rFonts w:ascii="Times New Roman" w:hAnsi="Times New Roman" w:cs="Times New Roman"/>
        </w:rPr>
        <w:t xml:space="preserve"> e stava loro sottomesso. Sua madre serbava tutte queste cose nel suo cuore. E Gesù cresceva in sapienza, età e grazia davanti a Dio e agli uomini.</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Adorazione silenziosa</w:t>
      </w:r>
    </w:p>
    <w:p w:rsidR="00980230" w:rsidRPr="00F82CB9" w:rsidRDefault="00980230" w:rsidP="00F82CB9">
      <w:pPr>
        <w:jc w:val="both"/>
        <w:rPr>
          <w:rFonts w:ascii="Times New Roman" w:hAnsi="Times New Roman" w:cs="Times New Roman"/>
          <w:i/>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Canto</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b/>
        </w:rPr>
      </w:pPr>
      <w:r w:rsidRPr="00F82CB9">
        <w:rPr>
          <w:rFonts w:ascii="Times New Roman" w:hAnsi="Times New Roman" w:cs="Times New Roman"/>
          <w:b/>
        </w:rPr>
        <w:t xml:space="preserve">TERZA PARTE </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Riflessione</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Dagli orientamenti della CEI 2010-2020 “Educare alla vita buona del Vangelo”</w:t>
      </w: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Il primato educativo della famiglia</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“Nell’orizzonte della comunità cristiana, la famiglia resta la prima e indispensabile comunità educante. Per i genitori, l’educazione è un dovere essenziale, perché connesso alla trasmissione della vita; originale e primario rispetto al compito educativo di altri soggetti; insostituibile e inalienabile, nel senso che non può essere delegato né surrogato. Educare in famiglia è oggi un'arte davvero difficile. Molti genitori soffrono, infatti, un senso di solitudine, di inadeguatezza e, addirittura, d’impotenza. Si tratta di un isolamento anzitutto sociale, perché la società privilegia gli individui e non considera la famiglia come sua cellula fondamentale.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Padri e madri faticano a proporre con passione ragioni profonde per vivere e, soprattutto, a dire dei “no” con l’autorevolezza necessaria. Il legame con i ﬁgli rischia di oscillare tra la scarsa cura e atteggiamenti possessivi che tendono a soffocarne la creatività e a perpetuarne la dipendenza.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Occorre ritrovare la virtù della fortezza nell'assumere e sostenere decisioni fondamentali, pur nella consapevolezza che altri soggetti dispongono di mezzi potenti, in grado di esercitare un'</w:t>
      </w:r>
      <w:proofErr w:type="spellStart"/>
      <w:r w:rsidRPr="00F82CB9">
        <w:rPr>
          <w:rFonts w:ascii="Times New Roman" w:hAnsi="Times New Roman" w:cs="Times New Roman"/>
        </w:rPr>
        <w:t>inﬂuenza</w:t>
      </w:r>
      <w:proofErr w:type="spellEnd"/>
      <w:r w:rsidRPr="00F82CB9">
        <w:rPr>
          <w:rFonts w:ascii="Times New Roman" w:hAnsi="Times New Roman" w:cs="Times New Roman"/>
        </w:rPr>
        <w:t xml:space="preserve"> penetrante.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La famiglia, a un tempo, è forte e fragile. La sua debolezza non deriva solo da motivi interni alla vita della coppia e al rapporto tra genitori e figli. Molto più pesanti sono i condizionamenti esterni: il sostegno inadeguato al desiderio di maternità e paternità, pur a fronte del grave problema demografico; la difficoltà a conciliare l'impegno lavorativo con la vita familiare, a prendersi cura dei soggetti più deboli, a costruire rapporti sereni in condizioni abitative e urbanistiche sfavorevoli.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lastRenderedPageBreak/>
        <w:t>A ciò si aggiunga il numero crescente delle convivenze di fatto, delle separazioni coniugali e dei divorzi, come pure gli ostacoli di un quadro economico, fiscale e sociale che disincentiva la procreazione.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Non si possono trascurare, tra i fattori destabilizzanti, il diffondersi di stili di vita che rifuggono dalla creazione di legami affettivi stabili e i tentativi di equiparare alla famiglia forme di convivenza tra persone dello stesso sesso.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Nonostante questi aspetti, l'istituzione familiare mantiene la sua missione e la responsabilità primaria per la trasmissione dei valori e della fede. Se è vero che la famiglia non è la sola agenzia educatrice, soprattutto nei confronti dei figli adolescenti, dobbiamo ribadire con chiarezza che c’è un'impronta che essa sola può dare e che rimane nel tempo. La Chiesa, pertanto, si impegna a sostenere i genitori nel loro ruolo di educatori, promuovendone la competenza mediante corsi di formazione, incontri, gruppi di confronto e di mutuo sostegno.” (n.36)</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Adorazione silenziosa</w:t>
      </w:r>
    </w:p>
    <w:p w:rsidR="00980230" w:rsidRPr="00F82CB9" w:rsidRDefault="00980230" w:rsidP="00F82CB9">
      <w:pPr>
        <w:jc w:val="both"/>
        <w:rPr>
          <w:rFonts w:ascii="Times New Roman" w:hAnsi="Times New Roman" w:cs="Times New Roman"/>
          <w:i/>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Canto</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SUPPLICHE PER LE VOCAZIONI</w:t>
      </w: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 xml:space="preserve">(Insieme) </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smallCaps/>
        </w:rPr>
      </w:pPr>
      <w:r w:rsidRPr="00F82CB9">
        <w:rPr>
          <w:rFonts w:ascii="Times New Roman" w:hAnsi="Times New Roman" w:cs="Times New Roman"/>
          <w:smallCaps/>
        </w:rPr>
        <w:t>Preghiera per la vocazione degli sposi</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Grazie, Signore,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perché ci hai dato l’amore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capace di cambiare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la sostanza delle cose.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Quando un uomo e una donna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diventano uno nel matrimonio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non appaiono più come creature terrestri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ma sono l'immagine stessa di Dio.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Così uniti non hanno paura di niente.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Con la concordia, l'amore e la pace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l’uomo e la donna sono padroni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di tutte le bellezze del mondo.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Possono vivere tranquilli,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protetti dal bene che si vogliono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secondo quanto Dio ha stabilito.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Grazie, Signore,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per l'amore che ci hai regalato.</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i/>
        </w:rPr>
      </w:pPr>
      <w:r w:rsidRPr="00F82CB9">
        <w:rPr>
          <w:rFonts w:ascii="Times New Roman" w:hAnsi="Times New Roman" w:cs="Times New Roman"/>
          <w:i/>
        </w:rPr>
        <w:t>Adorazione silenziosa</w:t>
      </w:r>
    </w:p>
    <w:p w:rsidR="0003135B" w:rsidRPr="00F82CB9" w:rsidRDefault="0003135B" w:rsidP="00F82CB9">
      <w:pPr>
        <w:jc w:val="both"/>
        <w:rPr>
          <w:rFonts w:ascii="Times New Roman" w:hAnsi="Times New Roman" w:cs="Times New Roman"/>
          <w:i/>
        </w:rPr>
      </w:pPr>
    </w:p>
    <w:p w:rsidR="0003135B" w:rsidRPr="00F82CB9" w:rsidRDefault="0003135B" w:rsidP="00F82CB9">
      <w:pPr>
        <w:jc w:val="both"/>
        <w:rPr>
          <w:rFonts w:ascii="Times New Roman" w:hAnsi="Times New Roman" w:cs="Times New Roman"/>
          <w:i/>
        </w:rPr>
      </w:pPr>
      <w:r w:rsidRPr="00F82CB9">
        <w:rPr>
          <w:rFonts w:ascii="Times New Roman" w:hAnsi="Times New Roman" w:cs="Times New Roman"/>
          <w:i/>
        </w:rPr>
        <w:t>Canto</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smallCaps/>
        </w:rPr>
      </w:pPr>
      <w:r w:rsidRPr="00F82CB9">
        <w:rPr>
          <w:rFonts w:ascii="Times New Roman" w:hAnsi="Times New Roman" w:cs="Times New Roman"/>
          <w:smallCaps/>
        </w:rPr>
        <w:t>Preghiera per la vocazione dei genitori</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Padre,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ci hai donato l'immensa gioia di essere genitori,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ci hai concesso il grande dono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di continuare la tua Creazione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nella vita dei nostri ﬁgli.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lastRenderedPageBreak/>
        <w:t>Noi siamo i Custodi del tesoro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più prezioso del mondo!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Quante gioie abbiamo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Nell’accompagnarli nel loro percorso,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quante preoccupazioni nel vederli crescere.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Ci sembriamo così inadeguati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ad un compito così importante.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Eppure lo hai chiesto a noi, e te ne siamo grati.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insegnaci ad amare,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insegnaci ad essere educatori,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insegnaci a vedere nel volto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dei nostri figli la scintilla divina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che Tu hai messo in loro.</w:t>
      </w:r>
    </w:p>
    <w:p w:rsidR="00980230" w:rsidRPr="00F82CB9" w:rsidRDefault="0003135B" w:rsidP="00F82CB9">
      <w:pPr>
        <w:jc w:val="both"/>
        <w:rPr>
          <w:rFonts w:ascii="Times New Roman" w:hAnsi="Times New Roman" w:cs="Times New Roman"/>
        </w:rPr>
      </w:pPr>
      <w:r w:rsidRPr="00F82CB9">
        <w:rPr>
          <w:rFonts w:ascii="Times New Roman" w:hAnsi="Times New Roman" w:cs="Times New Roman"/>
        </w:rPr>
        <w:t>I</w:t>
      </w:r>
      <w:r w:rsidR="00980230" w:rsidRPr="00F82CB9">
        <w:rPr>
          <w:rFonts w:ascii="Times New Roman" w:hAnsi="Times New Roman" w:cs="Times New Roman"/>
        </w:rPr>
        <w:t>nsegnaci a non aver mai paura,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insegnaci a trovare in Te il modello,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insegnaci a trovare in Te forza, gioia e coraggio.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O Maria, come è stato anche per Te,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aiutaci ogni giorno a scoprire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il progetto d’amore che Dio Padre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ha per i nostri figli.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 xml:space="preserve">Amen (Don Fabio </w:t>
      </w:r>
      <w:proofErr w:type="spellStart"/>
      <w:r w:rsidRPr="00F82CB9">
        <w:rPr>
          <w:rFonts w:ascii="Times New Roman" w:hAnsi="Times New Roman" w:cs="Times New Roman"/>
        </w:rPr>
        <w:t>Brédy</w:t>
      </w:r>
      <w:proofErr w:type="spellEnd"/>
      <w:r w:rsidRPr="00F82CB9">
        <w:rPr>
          <w:rFonts w:ascii="Times New Roman" w:hAnsi="Times New Roman" w:cs="Times New Roman"/>
        </w:rPr>
        <w:t>)</w:t>
      </w:r>
    </w:p>
    <w:p w:rsidR="00980230" w:rsidRPr="00F82CB9" w:rsidRDefault="00980230" w:rsidP="00F82CB9">
      <w:pPr>
        <w:jc w:val="both"/>
        <w:rPr>
          <w:rFonts w:ascii="Times New Roman" w:hAnsi="Times New Roman" w:cs="Times New Roman"/>
        </w:rPr>
      </w:pPr>
    </w:p>
    <w:p w:rsidR="00980230" w:rsidRPr="00F82CB9" w:rsidRDefault="0003135B" w:rsidP="00F82CB9">
      <w:pPr>
        <w:jc w:val="both"/>
        <w:rPr>
          <w:rFonts w:ascii="Times New Roman" w:hAnsi="Times New Roman" w:cs="Times New Roman"/>
          <w:smallCaps/>
        </w:rPr>
      </w:pPr>
      <w:r w:rsidRPr="00F82CB9">
        <w:rPr>
          <w:rFonts w:ascii="Times New Roman" w:hAnsi="Times New Roman" w:cs="Times New Roman"/>
          <w:smallCaps/>
        </w:rPr>
        <w:t>Magnificat della famiglia</w:t>
      </w:r>
    </w:p>
    <w:p w:rsidR="00980230" w:rsidRPr="00F82CB9" w:rsidRDefault="00980230" w:rsidP="00F82CB9">
      <w:pPr>
        <w:jc w:val="both"/>
        <w:rPr>
          <w:rFonts w:ascii="Times New Roman" w:hAnsi="Times New Roman" w:cs="Times New Roman"/>
        </w:rPr>
      </w:pP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L'anima nostra magnifica il Signore,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e noi esultiamo in Dio nostro Salvatore.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Egli ha rivolto il suo sguardo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alla povertà del nostro amore.</w:t>
      </w:r>
    </w:p>
    <w:p w:rsidR="00980230" w:rsidRPr="00F82CB9" w:rsidRDefault="0003135B" w:rsidP="00F82CB9">
      <w:pPr>
        <w:jc w:val="both"/>
        <w:rPr>
          <w:rFonts w:ascii="Times New Roman" w:hAnsi="Times New Roman" w:cs="Times New Roman"/>
        </w:rPr>
      </w:pPr>
      <w:r w:rsidRPr="00F82CB9">
        <w:rPr>
          <w:rFonts w:ascii="Times New Roman" w:hAnsi="Times New Roman" w:cs="Times New Roman"/>
        </w:rPr>
        <w:t>Ora tutti potrann</w:t>
      </w:r>
      <w:r w:rsidR="00980230" w:rsidRPr="00F82CB9">
        <w:rPr>
          <w:rFonts w:ascii="Times New Roman" w:hAnsi="Times New Roman" w:cs="Times New Roman"/>
        </w:rPr>
        <w:t>o vedere la</w:t>
      </w:r>
      <w:r w:rsidRPr="00F82CB9">
        <w:rPr>
          <w:rFonts w:ascii="Times New Roman" w:hAnsi="Times New Roman" w:cs="Times New Roman"/>
        </w:rPr>
        <w:t xml:space="preserve"> </w:t>
      </w:r>
      <w:r w:rsidR="00980230" w:rsidRPr="00F82CB9">
        <w:rPr>
          <w:rFonts w:ascii="Times New Roman" w:hAnsi="Times New Roman" w:cs="Times New Roman"/>
        </w:rPr>
        <w:t>sua potenza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che trasforma il nostro cammino.</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Grandi meraviglie ha fatto per noi il Signore,</w:t>
      </w:r>
    </w:p>
    <w:p w:rsidR="00980230" w:rsidRPr="00F82CB9" w:rsidRDefault="0003135B" w:rsidP="00F82CB9">
      <w:pPr>
        <w:jc w:val="both"/>
        <w:rPr>
          <w:rFonts w:ascii="Times New Roman" w:hAnsi="Times New Roman" w:cs="Times New Roman"/>
        </w:rPr>
      </w:pPr>
      <w:r w:rsidRPr="00F82CB9">
        <w:rPr>
          <w:rFonts w:ascii="Times New Roman" w:hAnsi="Times New Roman" w:cs="Times New Roman"/>
        </w:rPr>
        <w:t>ha ricolmato di beni l</w:t>
      </w:r>
      <w:r w:rsidR="00980230" w:rsidRPr="00F82CB9">
        <w:rPr>
          <w:rFonts w:ascii="Times New Roman" w:hAnsi="Times New Roman" w:cs="Times New Roman"/>
        </w:rPr>
        <w:t>a nostra vita: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ci ha donato una famiglia in cui crescere,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 xml:space="preserve">ha posto al nostro </w:t>
      </w:r>
      <w:proofErr w:type="spellStart"/>
      <w:r w:rsidRPr="00F82CB9">
        <w:rPr>
          <w:rFonts w:ascii="Times New Roman" w:hAnsi="Times New Roman" w:cs="Times New Roman"/>
        </w:rPr>
        <w:t>ﬁanco</w:t>
      </w:r>
      <w:proofErr w:type="spellEnd"/>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guide sagge e gioiose,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ci ha fatto incontrare amici sinceri.</w:t>
      </w:r>
    </w:p>
    <w:p w:rsidR="00980230" w:rsidRPr="00F82CB9" w:rsidRDefault="0003135B" w:rsidP="00F82CB9">
      <w:pPr>
        <w:jc w:val="both"/>
        <w:rPr>
          <w:rFonts w:ascii="Times New Roman" w:hAnsi="Times New Roman" w:cs="Times New Roman"/>
        </w:rPr>
      </w:pPr>
      <w:r w:rsidRPr="00F82CB9">
        <w:rPr>
          <w:rFonts w:ascii="Times New Roman" w:hAnsi="Times New Roman" w:cs="Times New Roman"/>
        </w:rPr>
        <w:t>La sua miser</w:t>
      </w:r>
      <w:r w:rsidR="00980230" w:rsidRPr="00F82CB9">
        <w:rPr>
          <w:rFonts w:ascii="Times New Roman" w:hAnsi="Times New Roman" w:cs="Times New Roman"/>
        </w:rPr>
        <w:t>icordia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ci risolleva dalle debolezze,</w:t>
      </w:r>
    </w:p>
    <w:p w:rsidR="00980230" w:rsidRPr="00F82CB9" w:rsidRDefault="0003135B" w:rsidP="00F82CB9">
      <w:pPr>
        <w:jc w:val="both"/>
        <w:rPr>
          <w:rFonts w:ascii="Times New Roman" w:hAnsi="Times New Roman" w:cs="Times New Roman"/>
        </w:rPr>
      </w:pPr>
      <w:r w:rsidRPr="00F82CB9">
        <w:rPr>
          <w:rFonts w:ascii="Times New Roman" w:hAnsi="Times New Roman" w:cs="Times New Roman"/>
        </w:rPr>
        <w:t>il suo perdono v</w:t>
      </w:r>
      <w:r w:rsidR="00980230" w:rsidRPr="00F82CB9">
        <w:rPr>
          <w:rFonts w:ascii="Times New Roman" w:hAnsi="Times New Roman" w:cs="Times New Roman"/>
        </w:rPr>
        <w:t>ince la grettezza del cuore.</w:t>
      </w:r>
    </w:p>
    <w:p w:rsidR="00980230" w:rsidRPr="00F82CB9" w:rsidRDefault="0003135B" w:rsidP="00F82CB9">
      <w:pPr>
        <w:jc w:val="both"/>
        <w:rPr>
          <w:rFonts w:ascii="Times New Roman" w:hAnsi="Times New Roman" w:cs="Times New Roman"/>
        </w:rPr>
      </w:pPr>
      <w:r w:rsidRPr="00F82CB9">
        <w:rPr>
          <w:rFonts w:ascii="Times New Roman" w:hAnsi="Times New Roman" w:cs="Times New Roman"/>
        </w:rPr>
        <w:t>La s</w:t>
      </w:r>
      <w:r w:rsidR="00980230" w:rsidRPr="00F82CB9">
        <w:rPr>
          <w:rFonts w:ascii="Times New Roman" w:hAnsi="Times New Roman" w:cs="Times New Roman"/>
        </w:rPr>
        <w:t>ua Parola rischiara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l'incertezza dei nostri passi.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Egli sostiene la nostra speranza,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ci offre una comunità in cui servire.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Grande è il Signore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che ci ha donato questo amore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e resterà come testimone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della nostra unione,</w:t>
      </w:r>
    </w:p>
    <w:p w:rsidR="00980230" w:rsidRPr="00F82CB9" w:rsidRDefault="0003135B" w:rsidP="00F82CB9">
      <w:pPr>
        <w:jc w:val="both"/>
        <w:rPr>
          <w:rFonts w:ascii="Times New Roman" w:hAnsi="Times New Roman" w:cs="Times New Roman"/>
        </w:rPr>
      </w:pPr>
      <w:r w:rsidRPr="00F82CB9">
        <w:rPr>
          <w:rFonts w:ascii="Times New Roman" w:hAnsi="Times New Roman" w:cs="Times New Roman"/>
        </w:rPr>
        <w:t>p</w:t>
      </w:r>
      <w:r w:rsidR="00980230" w:rsidRPr="00F82CB9">
        <w:rPr>
          <w:rFonts w:ascii="Times New Roman" w:hAnsi="Times New Roman" w:cs="Times New Roman"/>
        </w:rPr>
        <w:t>erché essa sia forte,</w:t>
      </w:r>
    </w:p>
    <w:p w:rsidR="00980230" w:rsidRPr="00F82CB9" w:rsidRDefault="0003135B" w:rsidP="00F82CB9">
      <w:pPr>
        <w:jc w:val="both"/>
        <w:rPr>
          <w:rFonts w:ascii="Times New Roman" w:hAnsi="Times New Roman" w:cs="Times New Roman"/>
        </w:rPr>
      </w:pPr>
      <w:r w:rsidRPr="00F82CB9">
        <w:rPr>
          <w:rFonts w:ascii="Times New Roman" w:hAnsi="Times New Roman" w:cs="Times New Roman"/>
        </w:rPr>
        <w:t>f</w:t>
      </w:r>
      <w:r w:rsidR="00980230" w:rsidRPr="00F82CB9">
        <w:rPr>
          <w:rFonts w:ascii="Times New Roman" w:hAnsi="Times New Roman" w:cs="Times New Roman"/>
        </w:rPr>
        <w:t>edele, feconda.</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Egli non ci lascerà soli.</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L'anima nostra magnifica il Signore,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lastRenderedPageBreak/>
        <w:t>nostro Salvatore.</w:t>
      </w:r>
    </w:p>
    <w:p w:rsidR="00980230" w:rsidRPr="00F82CB9" w:rsidRDefault="00980230" w:rsidP="00F82CB9">
      <w:pPr>
        <w:jc w:val="both"/>
        <w:rPr>
          <w:rFonts w:ascii="Times New Roman" w:hAnsi="Times New Roman" w:cs="Times New Roman"/>
        </w:rPr>
      </w:pPr>
      <w:r w:rsidRPr="00F82CB9">
        <w:rPr>
          <w:rFonts w:ascii="Times New Roman" w:hAnsi="Times New Roman" w:cs="Times New Roman"/>
        </w:rPr>
        <w:t>Amen.</w:t>
      </w:r>
    </w:p>
    <w:p w:rsidR="00980230" w:rsidRPr="00F82CB9" w:rsidRDefault="00980230" w:rsidP="00F82CB9">
      <w:pPr>
        <w:jc w:val="both"/>
        <w:rPr>
          <w:rFonts w:ascii="Times New Roman" w:hAnsi="Times New Roman" w:cs="Times New Roman"/>
        </w:rPr>
      </w:pPr>
    </w:p>
    <w:p w:rsidR="0003135B" w:rsidRPr="00F82CB9" w:rsidRDefault="0003135B" w:rsidP="00F82CB9">
      <w:pPr>
        <w:jc w:val="both"/>
        <w:rPr>
          <w:rFonts w:ascii="Times New Roman" w:hAnsi="Times New Roman" w:cs="Times New Roman"/>
          <w:i/>
        </w:rPr>
      </w:pPr>
      <w:r w:rsidRPr="00F82CB9">
        <w:rPr>
          <w:rFonts w:ascii="Times New Roman" w:hAnsi="Times New Roman" w:cs="Times New Roman"/>
          <w:i/>
        </w:rPr>
        <w:t>Adorazione silenziosa</w:t>
      </w:r>
    </w:p>
    <w:p w:rsidR="0003135B" w:rsidRPr="00F82CB9" w:rsidRDefault="0003135B" w:rsidP="00F82CB9">
      <w:pPr>
        <w:jc w:val="both"/>
        <w:rPr>
          <w:rFonts w:ascii="Times New Roman" w:hAnsi="Times New Roman" w:cs="Times New Roman"/>
          <w:i/>
        </w:rPr>
      </w:pPr>
    </w:p>
    <w:p w:rsidR="0003135B" w:rsidRPr="00F82CB9" w:rsidRDefault="0003135B" w:rsidP="00F82CB9">
      <w:pPr>
        <w:jc w:val="both"/>
        <w:rPr>
          <w:rFonts w:ascii="Times New Roman" w:hAnsi="Times New Roman" w:cs="Times New Roman"/>
          <w:i/>
        </w:rPr>
      </w:pPr>
      <w:r w:rsidRPr="00F82CB9">
        <w:rPr>
          <w:rFonts w:ascii="Times New Roman" w:hAnsi="Times New Roman" w:cs="Times New Roman"/>
          <w:i/>
        </w:rPr>
        <w:t>Canto</w:t>
      </w:r>
    </w:p>
    <w:p w:rsidR="0003135B" w:rsidRPr="00F82CB9" w:rsidRDefault="0003135B" w:rsidP="00F82CB9">
      <w:pPr>
        <w:jc w:val="both"/>
        <w:rPr>
          <w:rFonts w:ascii="Times New Roman" w:hAnsi="Times New Roman" w:cs="Times New Roman"/>
        </w:rPr>
      </w:pPr>
    </w:p>
    <w:p w:rsidR="00980230" w:rsidRPr="00F82CB9" w:rsidRDefault="0003135B" w:rsidP="00F82CB9">
      <w:pPr>
        <w:jc w:val="both"/>
        <w:rPr>
          <w:rFonts w:ascii="Times New Roman" w:hAnsi="Times New Roman" w:cs="Times New Roman"/>
          <w:b/>
        </w:rPr>
      </w:pPr>
      <w:r w:rsidRPr="00F82CB9">
        <w:rPr>
          <w:rFonts w:ascii="Times New Roman" w:hAnsi="Times New Roman" w:cs="Times New Roman"/>
          <w:b/>
        </w:rPr>
        <w:t>QU</w:t>
      </w:r>
      <w:r w:rsidR="00980230" w:rsidRPr="00F82CB9">
        <w:rPr>
          <w:rFonts w:ascii="Times New Roman" w:hAnsi="Times New Roman" w:cs="Times New Roman"/>
          <w:b/>
        </w:rPr>
        <w:t xml:space="preserve">INTA PARTE </w:t>
      </w:r>
    </w:p>
    <w:p w:rsidR="00980230" w:rsidRPr="00F82CB9" w:rsidRDefault="00980230" w:rsidP="00F82CB9">
      <w:pPr>
        <w:jc w:val="both"/>
        <w:rPr>
          <w:rFonts w:ascii="Times New Roman" w:hAnsi="Times New Roman" w:cs="Times New Roman"/>
        </w:rPr>
      </w:pPr>
    </w:p>
    <w:p w:rsidR="00980230" w:rsidRPr="00F82CB9" w:rsidRDefault="0003135B" w:rsidP="00F82CB9">
      <w:pPr>
        <w:jc w:val="both"/>
        <w:rPr>
          <w:rFonts w:ascii="Times New Roman" w:hAnsi="Times New Roman" w:cs="Times New Roman"/>
          <w:b/>
        </w:rPr>
      </w:pPr>
      <w:r w:rsidRPr="00F82CB9">
        <w:rPr>
          <w:rFonts w:ascii="Times New Roman" w:hAnsi="Times New Roman" w:cs="Times New Roman"/>
          <w:b/>
        </w:rPr>
        <w:t>Benedizione Eucaristica</w:t>
      </w:r>
    </w:p>
    <w:p w:rsidR="0003135B" w:rsidRPr="00F82CB9" w:rsidRDefault="0003135B" w:rsidP="00F82CB9">
      <w:pPr>
        <w:jc w:val="both"/>
        <w:rPr>
          <w:rFonts w:ascii="Times New Roman" w:hAnsi="Times New Roman" w:cs="Times New Roman"/>
          <w:b/>
        </w:rPr>
      </w:pPr>
    </w:p>
    <w:p w:rsidR="009A05B5" w:rsidRPr="00F82CB9" w:rsidRDefault="0003135B" w:rsidP="00F82CB9">
      <w:pPr>
        <w:jc w:val="both"/>
        <w:rPr>
          <w:rFonts w:ascii="Times New Roman" w:hAnsi="Times New Roman" w:cs="Times New Roman"/>
          <w:b/>
        </w:rPr>
      </w:pPr>
      <w:r w:rsidRPr="00F82CB9">
        <w:rPr>
          <w:rFonts w:ascii="Times New Roman" w:hAnsi="Times New Roman" w:cs="Times New Roman"/>
          <w:b/>
        </w:rPr>
        <w:t>Canto finale</w:t>
      </w:r>
      <w:bookmarkStart w:id="0" w:name="_GoBack"/>
      <w:bookmarkEnd w:id="0"/>
    </w:p>
    <w:sectPr w:rsidR="009A05B5" w:rsidRPr="00F82CB9"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980230"/>
    <w:rsid w:val="0003135B"/>
    <w:rsid w:val="00980230"/>
    <w:rsid w:val="009A05B5"/>
    <w:rsid w:val="00A44E39"/>
    <w:rsid w:val="00C76CE3"/>
    <w:rsid w:val="00F82CB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44E3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1382</Words>
  <Characters>7883</Characters>
  <Application>Microsoft Office Word</Application>
  <DocSecurity>0</DocSecurity>
  <Lines>65</Lines>
  <Paragraphs>18</Paragraphs>
  <ScaleCrop>false</ScaleCrop>
  <Company>personale</Company>
  <LinksUpToDate>false</LinksUpToDate>
  <CharactersWithSpaces>9247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3</cp:revision>
  <dcterms:created xsi:type="dcterms:W3CDTF">2015-10-06T15:23:00Z</dcterms:created>
  <dcterms:modified xsi:type="dcterms:W3CDTF">2015-10-07T08:12:00Z</dcterms:modified>
</cp:coreProperties>
</file>