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0C06" w:rsidRPr="008122EF" w:rsidRDefault="00430C06" w:rsidP="008122EF">
      <w:pPr>
        <w:jc w:val="center"/>
        <w:rPr>
          <w:rFonts w:ascii="Times New Roman" w:hAnsi="Times New Roman" w:cs="Times New Roman"/>
          <w:b/>
        </w:rPr>
      </w:pPr>
      <w:r w:rsidRPr="008122EF">
        <w:rPr>
          <w:rFonts w:ascii="Times New Roman" w:hAnsi="Times New Roman" w:cs="Times New Roman"/>
          <w:b/>
        </w:rPr>
        <w:t>2. Perdonare</w:t>
      </w:r>
    </w:p>
    <w:p w:rsidR="008122EF" w:rsidRPr="008122EF" w:rsidRDefault="008122EF" w:rsidP="008122EF">
      <w:pPr>
        <w:jc w:val="center"/>
        <w:rPr>
          <w:rFonts w:ascii="Times New Roman" w:hAnsi="Times New Roman" w:cs="Times New Roman"/>
          <w:b/>
        </w:rPr>
      </w:pPr>
    </w:p>
    <w:p w:rsidR="00430C06" w:rsidRPr="008122EF" w:rsidRDefault="008122EF" w:rsidP="008122EF">
      <w:pPr>
        <w:jc w:val="center"/>
        <w:rPr>
          <w:rFonts w:ascii="Times New Roman" w:hAnsi="Times New Roman" w:cs="Times New Roman"/>
          <w:b/>
        </w:rPr>
      </w:pPr>
      <w:r w:rsidRPr="008122EF">
        <w:rPr>
          <w:rFonts w:ascii="Times New Roman" w:hAnsi="Times New Roman" w:cs="Times New Roman"/>
          <w:b/>
        </w:rPr>
        <w:t>L’AMORE DIMENTICA IL PECCATO</w:t>
      </w: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b/>
        </w:rPr>
      </w:pPr>
      <w:r w:rsidRPr="008122EF">
        <w:rPr>
          <w:rFonts w:ascii="Times New Roman" w:hAnsi="Times New Roman" w:cs="Times New Roman"/>
          <w:b/>
        </w:rPr>
        <w:t>Introduzione</w:t>
      </w:r>
    </w:p>
    <w:p w:rsidR="00430C06" w:rsidRPr="008122EF" w:rsidRDefault="00430C06" w:rsidP="008122EF">
      <w:pPr>
        <w:jc w:val="both"/>
        <w:rPr>
          <w:rFonts w:ascii="Times New Roman" w:hAnsi="Times New Roman" w:cs="Times New Roman"/>
        </w:rPr>
      </w:pPr>
    </w:p>
    <w:p w:rsidR="00430C06" w:rsidRPr="008122EF" w:rsidRDefault="00430C06" w:rsidP="008122EF">
      <w:pPr>
        <w:ind w:firstLine="708"/>
        <w:jc w:val="both"/>
        <w:rPr>
          <w:rFonts w:ascii="Times New Roman" w:hAnsi="Times New Roman" w:cs="Times New Roman"/>
        </w:rPr>
      </w:pPr>
      <w:r w:rsidRPr="008122EF">
        <w:rPr>
          <w:rFonts w:ascii="Times New Roman" w:hAnsi="Times New Roman" w:cs="Times New Roman"/>
        </w:rPr>
        <w:t>«Tu ami tutte le tue creature, Signore, e nulla disprezzi di ciò che hai creato; tu dimentichi i peccati di quanti si convertono e li perdoni perché tu sei il Signore nostro Dio» (</w:t>
      </w:r>
      <w:proofErr w:type="spellStart"/>
      <w:r w:rsidRPr="008122EF">
        <w:rPr>
          <w:rFonts w:ascii="Times New Roman" w:hAnsi="Times New Roman" w:cs="Times New Roman"/>
        </w:rPr>
        <w:t>cfSap</w:t>
      </w:r>
      <w:proofErr w:type="spellEnd"/>
      <w:r w:rsidRPr="008122EF">
        <w:rPr>
          <w:rFonts w:ascii="Times New Roman" w:hAnsi="Times New Roman" w:cs="Times New Roman"/>
        </w:rPr>
        <w:t xml:space="preserve"> 11,24ss). È nella certezza di questo amore che dimentica il peccato per offrire la pace, che all’inizio di ogni Eucaristia siamo stimolati a chiedere perdono senza avere paura di riconoscere quello che in qualsiasi forma o modo ci ha limitato e indebolito allontanandoci dalla grazia di Dio e privandoci dell'amore da dare e ricevere dai fratelli.</w:t>
      </w:r>
    </w:p>
    <w:p w:rsidR="00606131" w:rsidRPr="008122EF" w:rsidRDefault="00606131" w:rsidP="008122EF">
      <w:pPr>
        <w:ind w:firstLine="708"/>
        <w:jc w:val="both"/>
        <w:rPr>
          <w:rFonts w:ascii="Times New Roman" w:hAnsi="Times New Roman" w:cs="Times New Roman"/>
        </w:rPr>
      </w:pPr>
    </w:p>
    <w:p w:rsidR="00430C06" w:rsidRPr="008122EF" w:rsidRDefault="00430C06" w:rsidP="008122EF">
      <w:pPr>
        <w:ind w:firstLine="708"/>
        <w:jc w:val="both"/>
        <w:rPr>
          <w:rFonts w:ascii="Times New Roman" w:hAnsi="Times New Roman" w:cs="Times New Roman"/>
        </w:rPr>
      </w:pPr>
      <w:r w:rsidRPr="008122EF">
        <w:rPr>
          <w:rFonts w:ascii="Times New Roman" w:hAnsi="Times New Roman" w:cs="Times New Roman"/>
        </w:rPr>
        <w:t xml:space="preserve">In questo momento — in cui prendiamo in mano la nostra vita e la guardiamo per vedere ciò che c’è di fragile per poi offrirla a Dio, perché anche Lui la guardi con sguardo di Padre che tende le braccia per abbracciare e accogliere e mai per condannare e cacciare — deve risuonare forte nel nostro cuore il severo monito di San Paolo: «Ciascuno, pertanto, esamini se stesso e poi mangi di questo pane e beva di questo calice; perché chi mangia e beve senza riconoscere il corpo del Signore, mangia e beve la propria condanna» (1 </w:t>
      </w:r>
      <w:proofErr w:type="spellStart"/>
      <w:r w:rsidRPr="008122EF">
        <w:rPr>
          <w:rFonts w:ascii="Times New Roman" w:hAnsi="Times New Roman" w:cs="Times New Roman"/>
        </w:rPr>
        <w:t>Cor</w:t>
      </w:r>
      <w:proofErr w:type="spellEnd"/>
      <w:r w:rsidRPr="008122EF">
        <w:rPr>
          <w:rFonts w:ascii="Times New Roman" w:hAnsi="Times New Roman" w:cs="Times New Roman"/>
        </w:rPr>
        <w:t xml:space="preserve"> 11,28).</w:t>
      </w:r>
    </w:p>
    <w:p w:rsidR="00606131" w:rsidRPr="008122EF" w:rsidRDefault="00606131" w:rsidP="008122EF">
      <w:pPr>
        <w:ind w:firstLine="708"/>
        <w:jc w:val="both"/>
        <w:rPr>
          <w:rFonts w:ascii="Times New Roman" w:hAnsi="Times New Roman" w:cs="Times New Roman"/>
        </w:rPr>
      </w:pPr>
    </w:p>
    <w:p w:rsidR="00430C06" w:rsidRPr="008122EF" w:rsidRDefault="00430C06" w:rsidP="008122EF">
      <w:pPr>
        <w:ind w:firstLine="708"/>
        <w:jc w:val="both"/>
        <w:rPr>
          <w:rFonts w:ascii="Times New Roman" w:hAnsi="Times New Roman" w:cs="Times New Roman"/>
        </w:rPr>
      </w:pPr>
      <w:r w:rsidRPr="008122EF">
        <w:rPr>
          <w:rFonts w:ascii="Times New Roman" w:hAnsi="Times New Roman" w:cs="Times New Roman"/>
        </w:rPr>
        <w:t>È il momento della maturità della fede nel deciderci per un cammino di conversione; è il momento nel quale Dio ridona alla nostra vita la dignità perduta con il peccato, ci libera per essere liberi di accogliere la sua presenza senza che venga ostacolata da niente e per fare spazio ai fratelli che attendono da noi gesti di accoglienza e di pace.</w:t>
      </w:r>
    </w:p>
    <w:p w:rsidR="00606131" w:rsidRPr="008122EF" w:rsidRDefault="00606131" w:rsidP="008122EF">
      <w:pPr>
        <w:ind w:firstLine="708"/>
        <w:jc w:val="both"/>
        <w:rPr>
          <w:rFonts w:ascii="Times New Roman" w:hAnsi="Times New Roman" w:cs="Times New Roman"/>
        </w:rPr>
      </w:pPr>
    </w:p>
    <w:p w:rsidR="00430C06" w:rsidRPr="008122EF" w:rsidRDefault="00430C06" w:rsidP="008122EF">
      <w:pPr>
        <w:ind w:firstLine="708"/>
        <w:jc w:val="both"/>
        <w:rPr>
          <w:rFonts w:ascii="Times New Roman" w:hAnsi="Times New Roman" w:cs="Times New Roman"/>
        </w:rPr>
      </w:pPr>
      <w:r w:rsidRPr="008122EF">
        <w:rPr>
          <w:rFonts w:ascii="Times New Roman" w:hAnsi="Times New Roman" w:cs="Times New Roman"/>
        </w:rPr>
        <w:t xml:space="preserve">Fa eco a questo monito di Paolo la bella pagina della </w:t>
      </w:r>
      <w:proofErr w:type="spellStart"/>
      <w:r w:rsidRPr="008122EF">
        <w:rPr>
          <w:rFonts w:ascii="Times New Roman" w:hAnsi="Times New Roman" w:cs="Times New Roman"/>
        </w:rPr>
        <w:t>Didaché</w:t>
      </w:r>
      <w:proofErr w:type="spellEnd"/>
      <w:r w:rsidRPr="008122EF">
        <w:rPr>
          <w:rFonts w:ascii="Times New Roman" w:hAnsi="Times New Roman" w:cs="Times New Roman"/>
        </w:rPr>
        <w:t>, un piccolo “trattato eucaristico” della fine del primo secolo: «Nel giorno del Signore, riuniti, spezzate il pane e rendete grazie dopo aver confessato i vostri peccati, affinché il vostro sacrificio sia puro».</w:t>
      </w: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b/>
        </w:rPr>
      </w:pPr>
      <w:r w:rsidRPr="008122EF">
        <w:rPr>
          <w:rFonts w:ascii="Times New Roman" w:hAnsi="Times New Roman" w:cs="Times New Roman"/>
          <w:b/>
        </w:rPr>
        <w:t>1. Varcando la soglia della preghiera</w:t>
      </w: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b/>
        </w:rPr>
      </w:pPr>
      <w:r w:rsidRPr="008122EF">
        <w:rPr>
          <w:rFonts w:ascii="Times New Roman" w:hAnsi="Times New Roman" w:cs="Times New Roman"/>
          <w:b/>
        </w:rPr>
        <w:t>Vieni, «Spirito del perdono», scalda il nostro cuore</w:t>
      </w:r>
    </w:p>
    <w:p w:rsidR="00430C06" w:rsidRPr="008122EF" w:rsidRDefault="00430C06" w:rsidP="008122EF">
      <w:pPr>
        <w:jc w:val="both"/>
        <w:rPr>
          <w:rFonts w:ascii="Times New Roman" w:hAnsi="Times New Roman" w:cs="Times New Roman"/>
          <w:b/>
        </w:rPr>
      </w:pPr>
      <w:r w:rsidRPr="008122EF">
        <w:rPr>
          <w:rFonts w:ascii="Times New Roman" w:hAnsi="Times New Roman" w:cs="Times New Roman"/>
          <w:b/>
        </w:rPr>
        <w:t>perché possa amare come Cristo ci ha insegnato.</w:t>
      </w:r>
    </w:p>
    <w:p w:rsidR="00606131" w:rsidRPr="008122EF" w:rsidRDefault="00606131"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Vieni, Spirito Santo,</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azione paziente e misteriosamente nascosta</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che rendi fecondo il grembo della storia</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perché risuoni l’«eccomi» del creato</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all’adempimento delle promesse di Dio.</w:t>
      </w:r>
    </w:p>
    <w:p w:rsidR="00606131" w:rsidRPr="008122EF" w:rsidRDefault="00606131" w:rsidP="008122EF">
      <w:pPr>
        <w:jc w:val="both"/>
        <w:rPr>
          <w:rFonts w:ascii="Times New Roman" w:hAnsi="Times New Roman" w:cs="Times New Roman"/>
          <w:b/>
        </w:rPr>
      </w:pPr>
    </w:p>
    <w:p w:rsidR="00430C06" w:rsidRPr="008122EF" w:rsidRDefault="00430C06" w:rsidP="008122EF">
      <w:pPr>
        <w:jc w:val="both"/>
        <w:rPr>
          <w:rFonts w:ascii="Times New Roman" w:hAnsi="Times New Roman" w:cs="Times New Roman"/>
          <w:b/>
        </w:rPr>
      </w:pPr>
      <w:r w:rsidRPr="008122EF">
        <w:rPr>
          <w:rFonts w:ascii="Times New Roman" w:hAnsi="Times New Roman" w:cs="Times New Roman"/>
          <w:b/>
        </w:rPr>
        <w:t>Vieni, «Spirito del perdono»...</w:t>
      </w:r>
    </w:p>
    <w:p w:rsidR="00606131" w:rsidRPr="008122EF" w:rsidRDefault="00606131"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Vieni, Spirito Santo,</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che cancelli ogni sterilità</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perché si sciolgano canti di benedizione</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nel cuore dei poveri di Dio.</w:t>
      </w:r>
    </w:p>
    <w:p w:rsidR="00606131" w:rsidRPr="008122EF" w:rsidRDefault="00606131" w:rsidP="008122EF">
      <w:pPr>
        <w:jc w:val="both"/>
        <w:rPr>
          <w:rFonts w:ascii="Times New Roman" w:hAnsi="Times New Roman" w:cs="Times New Roman"/>
          <w:b/>
        </w:rPr>
      </w:pPr>
    </w:p>
    <w:p w:rsidR="00430C06" w:rsidRPr="008122EF" w:rsidRDefault="00430C06" w:rsidP="008122EF">
      <w:pPr>
        <w:jc w:val="both"/>
        <w:rPr>
          <w:rFonts w:ascii="Times New Roman" w:hAnsi="Times New Roman" w:cs="Times New Roman"/>
          <w:b/>
        </w:rPr>
      </w:pPr>
      <w:r w:rsidRPr="008122EF">
        <w:rPr>
          <w:rFonts w:ascii="Times New Roman" w:hAnsi="Times New Roman" w:cs="Times New Roman"/>
          <w:b/>
        </w:rPr>
        <w:t>Vieni, «Spirito del perdono»...</w:t>
      </w:r>
    </w:p>
    <w:p w:rsidR="00606131" w:rsidRPr="008122EF" w:rsidRDefault="00606131"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lastRenderedPageBreak/>
        <w:t>Vieni, Spirito Santo,</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che ci abiliti alla silente contemplazione</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dell’insondabile progetto di salvezza</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che non può sorgere</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senza il riflesso del nostro splendore,</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senza l'eco del nostro magnificat.</w:t>
      </w:r>
    </w:p>
    <w:p w:rsidR="00606131" w:rsidRPr="008122EF" w:rsidRDefault="00606131" w:rsidP="008122EF">
      <w:pPr>
        <w:jc w:val="both"/>
        <w:rPr>
          <w:rFonts w:ascii="Times New Roman" w:hAnsi="Times New Roman" w:cs="Times New Roman"/>
          <w:b/>
        </w:rPr>
      </w:pPr>
    </w:p>
    <w:p w:rsidR="00430C06" w:rsidRPr="008122EF" w:rsidRDefault="00430C06" w:rsidP="008122EF">
      <w:pPr>
        <w:jc w:val="both"/>
        <w:rPr>
          <w:rFonts w:ascii="Times New Roman" w:hAnsi="Times New Roman" w:cs="Times New Roman"/>
          <w:b/>
        </w:rPr>
      </w:pPr>
      <w:r w:rsidRPr="008122EF">
        <w:rPr>
          <w:rFonts w:ascii="Times New Roman" w:hAnsi="Times New Roman" w:cs="Times New Roman"/>
          <w:b/>
        </w:rPr>
        <w:t>Vieni, «Spirito del perdono»...</w:t>
      </w:r>
    </w:p>
    <w:p w:rsidR="00606131" w:rsidRPr="008122EF" w:rsidRDefault="00606131"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Vieni, Spirito Santo,</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aprici al gusto dei nuovi prodigi divini</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dilata i nostri sommersi orizzonti,</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educaci al sapore dell’accoglienza che perdona</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e che ci consegna i confini infiniti</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della volontà di Dio.</w:t>
      </w:r>
    </w:p>
    <w:p w:rsidR="00606131" w:rsidRPr="008122EF" w:rsidRDefault="00606131" w:rsidP="008122EF">
      <w:pPr>
        <w:jc w:val="both"/>
        <w:rPr>
          <w:rFonts w:ascii="Times New Roman" w:hAnsi="Times New Roman" w:cs="Times New Roman"/>
          <w:b/>
        </w:rPr>
      </w:pPr>
    </w:p>
    <w:p w:rsidR="00430C06" w:rsidRPr="008122EF" w:rsidRDefault="00430C06" w:rsidP="008122EF">
      <w:pPr>
        <w:jc w:val="both"/>
        <w:rPr>
          <w:rFonts w:ascii="Times New Roman" w:hAnsi="Times New Roman" w:cs="Times New Roman"/>
          <w:b/>
        </w:rPr>
      </w:pPr>
      <w:r w:rsidRPr="008122EF">
        <w:rPr>
          <w:rFonts w:ascii="Times New Roman" w:hAnsi="Times New Roman" w:cs="Times New Roman"/>
          <w:b/>
        </w:rPr>
        <w:t>Vieni, «Spirito del perdono»...</w:t>
      </w: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b/>
        </w:rPr>
      </w:pPr>
      <w:r w:rsidRPr="008122EF">
        <w:rPr>
          <w:rFonts w:ascii="Times New Roman" w:hAnsi="Times New Roman" w:cs="Times New Roman"/>
          <w:b/>
        </w:rPr>
        <w:t>2. La fede nasce dall’ascolto della Parola</w:t>
      </w: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Dalla prima lettera di Paolo ai Corinzi (11,17-29)</w:t>
      </w: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Mentre vi do queste istruzioni, non posso lodarvi per il fatto che le vostre riunioni non si svolgono per il meglio, ma per il peggio. Innanzi tutto sento dire che, quando vi radunate in assemblea, vi sono divisioni tra voi, e in parte lo credo. (...) Perciò, chiunque in modo indegno mangia il pane o beve il calice del Signore, sarà reo del corpo e del sangue del Signore. Ciascuno, pertanto, esamini se stesso e poi mangi di questo pane e beva di questo calice; perché chi mangia e beve senza riconoscere il corpo del Signore, mangia e beve la propria condanna.</w:t>
      </w:r>
    </w:p>
    <w:p w:rsidR="00606131" w:rsidRPr="008122EF" w:rsidRDefault="00430C06" w:rsidP="008122EF">
      <w:pPr>
        <w:jc w:val="right"/>
        <w:rPr>
          <w:rFonts w:ascii="Times New Roman" w:hAnsi="Times New Roman" w:cs="Times New Roman"/>
        </w:rPr>
      </w:pPr>
      <w:r w:rsidRPr="008122EF">
        <w:rPr>
          <w:rFonts w:ascii="Times New Roman" w:hAnsi="Times New Roman" w:cs="Times New Roman"/>
        </w:rPr>
        <w:t xml:space="preserve">Parola di Dio. </w:t>
      </w:r>
    </w:p>
    <w:p w:rsidR="00430C06" w:rsidRPr="008122EF" w:rsidRDefault="00430C06" w:rsidP="008122EF">
      <w:pPr>
        <w:jc w:val="right"/>
        <w:rPr>
          <w:rFonts w:ascii="Times New Roman" w:hAnsi="Times New Roman" w:cs="Times New Roman"/>
          <w:b/>
        </w:rPr>
      </w:pPr>
      <w:r w:rsidRPr="008122EF">
        <w:rPr>
          <w:rFonts w:ascii="Times New Roman" w:hAnsi="Times New Roman" w:cs="Times New Roman"/>
          <w:b/>
        </w:rPr>
        <w:t>Rendiamo grazie a Dio.</w:t>
      </w: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La Parola entra nella vita:</w:t>
      </w:r>
    </w:p>
    <w:p w:rsidR="00430C06" w:rsidRPr="008122EF" w:rsidRDefault="00430C06" w:rsidP="008122EF">
      <w:pPr>
        <w:jc w:val="both"/>
        <w:rPr>
          <w:rFonts w:ascii="Times New Roman" w:hAnsi="Times New Roman" w:cs="Times New Roman"/>
        </w:rPr>
      </w:pPr>
    </w:p>
    <w:p w:rsidR="00430C06" w:rsidRPr="008122EF" w:rsidRDefault="00430C06" w:rsidP="008122EF">
      <w:pPr>
        <w:ind w:firstLine="708"/>
        <w:jc w:val="both"/>
        <w:rPr>
          <w:rFonts w:ascii="Times New Roman" w:hAnsi="Times New Roman" w:cs="Times New Roman"/>
        </w:rPr>
      </w:pPr>
      <w:r w:rsidRPr="008122EF">
        <w:rPr>
          <w:rFonts w:ascii="Times New Roman" w:hAnsi="Times New Roman" w:cs="Times New Roman"/>
        </w:rPr>
        <w:t xml:space="preserve">«Togliti i sandali, perché il terreno che calpesti è sacro», (Es 3,5) disse Dio a </w:t>
      </w:r>
      <w:proofErr w:type="spellStart"/>
      <w:r w:rsidRPr="008122EF">
        <w:rPr>
          <w:rFonts w:ascii="Times New Roman" w:hAnsi="Times New Roman" w:cs="Times New Roman"/>
        </w:rPr>
        <w:t>Mosé</w:t>
      </w:r>
      <w:proofErr w:type="spellEnd"/>
      <w:r w:rsidRPr="008122EF">
        <w:rPr>
          <w:rFonts w:ascii="Times New Roman" w:hAnsi="Times New Roman" w:cs="Times New Roman"/>
        </w:rPr>
        <w:t>, parlando dal roveto ardente. Toglierci i sandali per farci vicini a Dio e ai fratelli nel clima del sincero desiderio di chiedere e donare il perdono: «Confessate perciò i vostri peccati gli uni agli altri e pregate gli uni per gli altri per essere guariti. Molto vale la preghiera del giusto fatta con insistenza» (</w:t>
      </w:r>
      <w:proofErr w:type="spellStart"/>
      <w:r w:rsidRPr="008122EF">
        <w:rPr>
          <w:rFonts w:ascii="Times New Roman" w:hAnsi="Times New Roman" w:cs="Times New Roman"/>
        </w:rPr>
        <w:t>Gc</w:t>
      </w:r>
      <w:proofErr w:type="spellEnd"/>
      <w:r w:rsidRPr="008122EF">
        <w:rPr>
          <w:rFonts w:ascii="Times New Roman" w:hAnsi="Times New Roman" w:cs="Times New Roman"/>
        </w:rPr>
        <w:t xml:space="preserve"> 5,16). È un ammonimento che ci esorta a tenere presente che non siamo in chiesa per assistere ad uno spettacolo, o semplicemente per assolvere ad un dovere del nostro stato di cristiani, ma siamo in chiesa per rivivere il mistero della nostra salvezza e per lasciarci rigenerare dall’Amore.</w:t>
      </w:r>
    </w:p>
    <w:p w:rsidR="00606131" w:rsidRPr="008122EF" w:rsidRDefault="00606131" w:rsidP="008122EF">
      <w:pPr>
        <w:ind w:firstLine="708"/>
        <w:jc w:val="both"/>
        <w:rPr>
          <w:rFonts w:ascii="Times New Roman" w:hAnsi="Times New Roman" w:cs="Times New Roman"/>
        </w:rPr>
      </w:pPr>
    </w:p>
    <w:p w:rsidR="00430C06" w:rsidRPr="008122EF" w:rsidRDefault="00430C06" w:rsidP="008122EF">
      <w:pPr>
        <w:ind w:firstLine="708"/>
        <w:jc w:val="both"/>
        <w:rPr>
          <w:rFonts w:ascii="Times New Roman" w:hAnsi="Times New Roman" w:cs="Times New Roman"/>
        </w:rPr>
      </w:pPr>
      <w:r w:rsidRPr="008122EF">
        <w:rPr>
          <w:rFonts w:ascii="Times New Roman" w:hAnsi="Times New Roman" w:cs="Times New Roman"/>
        </w:rPr>
        <w:t>Già siamo stati accolti e ci siamo raccolti attorno alla mensa della Parola e del Pane di vita: di questa Parola, che molte volte abbiamo ascoltato, e ci ha esortato e provocato; di questo Pane, di cui molte volte ci siamo nutriti e che ci ha reso forti, costanti e coerenti nell’esprimere la nostra fede. Questa Parola ora ci invita alla conversione, e questo Pane che libera e rigenera ci chiede di sentirci continuamente coinvolti in un cammino di riconciliazione con Dio e con i fratelli.</w:t>
      </w:r>
    </w:p>
    <w:p w:rsidR="00430C06" w:rsidRPr="008122EF" w:rsidRDefault="00430C06" w:rsidP="008122EF">
      <w:pPr>
        <w:ind w:firstLine="708"/>
        <w:jc w:val="both"/>
        <w:rPr>
          <w:rFonts w:ascii="Times New Roman" w:hAnsi="Times New Roman" w:cs="Times New Roman"/>
        </w:rPr>
      </w:pPr>
      <w:r w:rsidRPr="008122EF">
        <w:rPr>
          <w:rFonts w:ascii="Times New Roman" w:hAnsi="Times New Roman" w:cs="Times New Roman"/>
        </w:rPr>
        <w:t xml:space="preserve">Battersi il petto all’inizio dell’Eucaristia esaminando la nostra vita, ha un profondo significato per la vita, è un gesto esterno che esprime l’atteggiamento interiore giusto della mente e del cuore per entrare nell’alleanza con Dio, per scoprire più a fondo la sua amicizia, il suo cuore di </w:t>
      </w:r>
      <w:r w:rsidRPr="008122EF">
        <w:rPr>
          <w:rFonts w:ascii="Times New Roman" w:hAnsi="Times New Roman" w:cs="Times New Roman"/>
        </w:rPr>
        <w:lastRenderedPageBreak/>
        <w:t>Padre che Cristo ci rivela. Dio ci chiede di riconoscerei peccatori non per imporsi a noi, ma perché solo partendo dall’esperienza di saperci bisognosi di guarigione, possiamo inoltrarci a scoprire la nostra storia come luogo della presenza di Dio che ci rende persone nuove con il suo perdono liberante e rassicurante. Solo se coltiviamo in noi una esigenza di salvezza e di redenzione, possiamo accogliere l'Eucaristia come dono.</w:t>
      </w:r>
    </w:p>
    <w:p w:rsidR="00606131" w:rsidRPr="008122EF" w:rsidRDefault="00606131" w:rsidP="008122EF">
      <w:pPr>
        <w:ind w:firstLine="708"/>
        <w:jc w:val="both"/>
        <w:rPr>
          <w:rFonts w:ascii="Times New Roman" w:hAnsi="Times New Roman" w:cs="Times New Roman"/>
        </w:rPr>
      </w:pPr>
    </w:p>
    <w:p w:rsidR="00430C06" w:rsidRPr="008122EF" w:rsidRDefault="00430C06" w:rsidP="008122EF">
      <w:pPr>
        <w:ind w:firstLine="708"/>
        <w:jc w:val="both"/>
        <w:rPr>
          <w:rFonts w:ascii="Times New Roman" w:hAnsi="Times New Roman" w:cs="Times New Roman"/>
        </w:rPr>
      </w:pPr>
      <w:r w:rsidRPr="008122EF">
        <w:rPr>
          <w:rFonts w:ascii="Times New Roman" w:hAnsi="Times New Roman" w:cs="Times New Roman"/>
        </w:rPr>
        <w:t>Essere visitati dal perdono di Dio ci aiuterà a vedere come pian piano anche dalla terra più arida e abbandonata, dalle zolle più ostili e indurite dal nostro ritenerci giusti e perfetti, cominceranno a spuntare germogli di vita; è la speranza annunciata da Cristo che non muore fino a quando uno ci crede veramente. A proposito del perdono di Dio, scriveva Giovanni Paolo II riguardo al sacramento della riconciliazione: «È bello poter confessare i nostri peccati, e sentire come un balsamo la parola che ci inonda di misericordia e ci rimette in cammino. Solo chi ha sentito la tenerezza dell’ abbraccio del Padre ( «gli si gettò al collo e lo baciò»), può trasmettere agli altri lo stesso calore, la stessa gratuità dell’amore».</w:t>
      </w:r>
    </w:p>
    <w:p w:rsidR="00606131" w:rsidRPr="008122EF" w:rsidRDefault="00606131" w:rsidP="008122EF">
      <w:pPr>
        <w:ind w:firstLine="708"/>
        <w:jc w:val="both"/>
        <w:rPr>
          <w:rFonts w:ascii="Times New Roman" w:hAnsi="Times New Roman" w:cs="Times New Roman"/>
        </w:rPr>
      </w:pPr>
    </w:p>
    <w:p w:rsidR="00430C06" w:rsidRPr="008122EF" w:rsidRDefault="00430C06" w:rsidP="008122EF">
      <w:pPr>
        <w:ind w:firstLine="708"/>
        <w:jc w:val="both"/>
        <w:rPr>
          <w:rFonts w:ascii="Times New Roman" w:hAnsi="Times New Roman" w:cs="Times New Roman"/>
        </w:rPr>
      </w:pPr>
      <w:r w:rsidRPr="008122EF">
        <w:rPr>
          <w:rFonts w:ascii="Times New Roman" w:hAnsi="Times New Roman" w:cs="Times New Roman"/>
        </w:rPr>
        <w:t>Una Chiesa di peccatori appagata di quello che è, non annuncerà mai nulla agli uomini! E ancora meno una Chiesa di giusti, soddisfatti di quello che sono. La testimonianza è autentica e incide nella vita quando è data da una Chiesa che continuamente sa prendere la strada della conversione lasciandosi ri-plasmare e rimodellare da Dio, manifestando così che lo Spirito Santo agisce in essa perché si realizzi l’uomo nuovo, giusto e santo a immagine del Risorto.</w:t>
      </w:r>
    </w:p>
    <w:p w:rsidR="00606131" w:rsidRPr="008122EF" w:rsidRDefault="00606131" w:rsidP="008122EF">
      <w:pPr>
        <w:ind w:firstLine="708"/>
        <w:jc w:val="both"/>
        <w:rPr>
          <w:rFonts w:ascii="Times New Roman" w:hAnsi="Times New Roman" w:cs="Times New Roman"/>
        </w:rPr>
      </w:pPr>
    </w:p>
    <w:p w:rsidR="00430C06" w:rsidRPr="008122EF" w:rsidRDefault="00430C06" w:rsidP="008122EF">
      <w:pPr>
        <w:ind w:firstLine="708"/>
        <w:jc w:val="both"/>
        <w:rPr>
          <w:rFonts w:ascii="Times New Roman" w:hAnsi="Times New Roman" w:cs="Times New Roman"/>
        </w:rPr>
      </w:pPr>
      <w:r w:rsidRPr="008122EF">
        <w:rPr>
          <w:rFonts w:ascii="Times New Roman" w:hAnsi="Times New Roman" w:cs="Times New Roman"/>
        </w:rPr>
        <w:t>Dire: «Signore pietà», oppure: «Confesso a Dio i miei peccati e chiedo il perdono dei fratelli», significa riconoscere di essere piccoli, di non essere cosi onnipotenti e immuni dal peccato come pensavamo, significa dire come cantiamo spesso: «Tra le mani non ho niente, ma spero e credo che tu mi accoglierai e con la mia mano nella tua camminerò». Essere piccoli ci permetterà di riconoscere e accogliere la tenerezza e la misericordia di Dio. Dio, che è amore misericordioso e perdono carico di tenerezza, mi aiuta a percorrere ogni giorno il cammino della conversione che parte dal cuore e dall’accettare la mia realtà per quello che è, escludendo ogni disprezzo e rifiuto e dicendo a me stesso: «Sono polvere, ma polvere vivificata dallo Spirito, sono figlio. Per questo ti dico: Grazie, Signore».</w:t>
      </w:r>
    </w:p>
    <w:p w:rsidR="00606131" w:rsidRPr="008122EF" w:rsidRDefault="00606131" w:rsidP="008122EF">
      <w:pPr>
        <w:ind w:firstLine="708"/>
        <w:jc w:val="both"/>
        <w:rPr>
          <w:rFonts w:ascii="Times New Roman" w:hAnsi="Times New Roman" w:cs="Times New Roman"/>
        </w:rPr>
      </w:pPr>
    </w:p>
    <w:p w:rsidR="00430C06" w:rsidRPr="008122EF" w:rsidRDefault="00430C06" w:rsidP="008122EF">
      <w:pPr>
        <w:ind w:firstLine="708"/>
        <w:jc w:val="both"/>
        <w:rPr>
          <w:rFonts w:ascii="Times New Roman" w:hAnsi="Times New Roman" w:cs="Times New Roman"/>
        </w:rPr>
      </w:pPr>
      <w:r w:rsidRPr="008122EF">
        <w:rPr>
          <w:rFonts w:ascii="Times New Roman" w:hAnsi="Times New Roman" w:cs="Times New Roman"/>
        </w:rPr>
        <w:t>E questa non è una semplice giustificazione del peccato con l’assicurazione superficiale del perdono, ma è rispondere all’amore con generosità, con slancio. «Alzati e cammina... Vieni fuori, Lazzaro... Lo voglio, sii mondato... Fanciulla, dico a te, alzati...»: sono solo alcune delle tante frasi pronunciate da Gesù sul rialzarsi, sul guarire, sul non rimanere ripiegati su se stessi soffocati dal peccato, ma aperti al perdono che è speranza e nuova nascita.</w:t>
      </w:r>
    </w:p>
    <w:p w:rsidR="00430C06" w:rsidRPr="008122EF" w:rsidRDefault="00430C06" w:rsidP="008122EF">
      <w:pPr>
        <w:jc w:val="both"/>
        <w:rPr>
          <w:rFonts w:ascii="Times New Roman" w:hAnsi="Times New Roman" w:cs="Times New Roman"/>
        </w:rPr>
      </w:pPr>
    </w:p>
    <w:p w:rsidR="00430C06" w:rsidRPr="008122EF" w:rsidRDefault="00606131" w:rsidP="008122EF">
      <w:pPr>
        <w:jc w:val="both"/>
        <w:rPr>
          <w:rFonts w:ascii="Times New Roman" w:hAnsi="Times New Roman" w:cs="Times New Roman"/>
        </w:rPr>
      </w:pPr>
      <w:r w:rsidRPr="008122EF">
        <w:rPr>
          <w:rFonts w:ascii="Times New Roman" w:hAnsi="Times New Roman" w:cs="Times New Roman"/>
        </w:rPr>
        <w:t xml:space="preserve">Preghiamo. </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O Dio di bontà, che non vuoi la morte del peccatore, ma che si converta e viva, rendi il nostro cuore docile alla tua volontà di salvezza, di amore e di perdono, perché possiamo sentirci e dirci popolo che crede nella tua misericordia e la vive ogni giorno.</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Per Cristo nostro Signore. Amen.</w:t>
      </w: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i/>
        </w:rPr>
      </w:pPr>
      <w:r w:rsidRPr="008122EF">
        <w:rPr>
          <w:rFonts w:ascii="Times New Roman" w:hAnsi="Times New Roman" w:cs="Times New Roman"/>
          <w:i/>
        </w:rPr>
        <w:t>Tempo prolungato di silenzio e di contemplazione, concluso da un canto adatto.</w:t>
      </w: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b/>
        </w:rPr>
      </w:pPr>
      <w:r w:rsidRPr="008122EF">
        <w:rPr>
          <w:rFonts w:ascii="Times New Roman" w:hAnsi="Times New Roman" w:cs="Times New Roman"/>
          <w:b/>
        </w:rPr>
        <w:t>3. Che cosa dobbiamo fare, Signore?</w:t>
      </w:r>
    </w:p>
    <w:p w:rsidR="00430C06" w:rsidRPr="008122EF" w:rsidRDefault="00430C06" w:rsidP="008122EF">
      <w:pPr>
        <w:jc w:val="both"/>
        <w:rPr>
          <w:rFonts w:ascii="Times New Roman" w:hAnsi="Times New Roman" w:cs="Times New Roman"/>
        </w:rPr>
      </w:pPr>
    </w:p>
    <w:p w:rsidR="00430C06" w:rsidRPr="008122EF" w:rsidRDefault="008122EF" w:rsidP="008122EF">
      <w:pPr>
        <w:jc w:val="both"/>
        <w:rPr>
          <w:rFonts w:ascii="Times New Roman" w:hAnsi="Times New Roman" w:cs="Times New Roman"/>
        </w:rPr>
      </w:pPr>
      <w:r>
        <w:rPr>
          <w:rFonts w:ascii="Times New Roman" w:hAnsi="Times New Roman" w:cs="Times New Roman"/>
        </w:rPr>
        <w:t xml:space="preserve">Guida: Il </w:t>
      </w:r>
      <w:r w:rsidR="00430C06" w:rsidRPr="008122EF">
        <w:rPr>
          <w:rFonts w:ascii="Times New Roman" w:hAnsi="Times New Roman" w:cs="Times New Roman"/>
        </w:rPr>
        <w:t xml:space="preserve">perdono, che genera la riconciliazione e la pace, è forse la parte più difficile del cammino di un cristiano. Per questo abbiamo bisogno di fare spesso noi per primi esperienza di perdono; e, </w:t>
      </w:r>
      <w:r w:rsidR="00430C06" w:rsidRPr="008122EF">
        <w:rPr>
          <w:rFonts w:ascii="Times New Roman" w:hAnsi="Times New Roman" w:cs="Times New Roman"/>
        </w:rPr>
        <w:lastRenderedPageBreak/>
        <w:t>dopo avere gustato la gioia di essere stati riabilitati dall'amore, offrire anche a tanti altri questa gioia profonda.</w:t>
      </w: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b/>
        </w:rPr>
      </w:pPr>
      <w:proofErr w:type="spellStart"/>
      <w:r w:rsidRPr="008122EF">
        <w:rPr>
          <w:rFonts w:ascii="Times New Roman" w:hAnsi="Times New Roman" w:cs="Times New Roman"/>
          <w:b/>
        </w:rPr>
        <w:t>Ubi</w:t>
      </w:r>
      <w:proofErr w:type="spellEnd"/>
      <w:r w:rsidR="00606131" w:rsidRPr="008122EF">
        <w:rPr>
          <w:rFonts w:ascii="Times New Roman" w:hAnsi="Times New Roman" w:cs="Times New Roman"/>
          <w:b/>
        </w:rPr>
        <w:t xml:space="preserve"> </w:t>
      </w:r>
      <w:proofErr w:type="spellStart"/>
      <w:r w:rsidRPr="008122EF">
        <w:rPr>
          <w:rFonts w:ascii="Times New Roman" w:hAnsi="Times New Roman" w:cs="Times New Roman"/>
          <w:b/>
        </w:rPr>
        <w:t>caritas</w:t>
      </w:r>
      <w:proofErr w:type="spellEnd"/>
      <w:r w:rsidRPr="008122EF">
        <w:rPr>
          <w:rFonts w:ascii="Times New Roman" w:hAnsi="Times New Roman" w:cs="Times New Roman"/>
          <w:b/>
        </w:rPr>
        <w:t xml:space="preserve"> </w:t>
      </w:r>
      <w:proofErr w:type="spellStart"/>
      <w:r w:rsidRPr="008122EF">
        <w:rPr>
          <w:rFonts w:ascii="Times New Roman" w:hAnsi="Times New Roman" w:cs="Times New Roman"/>
          <w:b/>
        </w:rPr>
        <w:t>et</w:t>
      </w:r>
      <w:proofErr w:type="spellEnd"/>
      <w:r w:rsidRPr="008122EF">
        <w:rPr>
          <w:rFonts w:ascii="Times New Roman" w:hAnsi="Times New Roman" w:cs="Times New Roman"/>
          <w:b/>
        </w:rPr>
        <w:t xml:space="preserve"> amor, Deus </w:t>
      </w:r>
      <w:proofErr w:type="spellStart"/>
      <w:r w:rsidRPr="008122EF">
        <w:rPr>
          <w:rFonts w:ascii="Times New Roman" w:hAnsi="Times New Roman" w:cs="Times New Roman"/>
          <w:b/>
        </w:rPr>
        <w:t>ibi</w:t>
      </w:r>
      <w:proofErr w:type="spellEnd"/>
      <w:r w:rsidRPr="008122EF">
        <w:rPr>
          <w:rFonts w:ascii="Times New Roman" w:hAnsi="Times New Roman" w:cs="Times New Roman"/>
          <w:b/>
        </w:rPr>
        <w:t xml:space="preserve"> est.</w:t>
      </w:r>
    </w:p>
    <w:p w:rsidR="00606131" w:rsidRPr="008122EF" w:rsidRDefault="00606131"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Signore Gesù Cristo, mio Dio,</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dammi il pentimento totale,</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la contrizione del cuore,</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perché mi metta a cercarti con tutta l’anima.</w:t>
      </w:r>
    </w:p>
    <w:p w:rsidR="00606131" w:rsidRPr="008122EF" w:rsidRDefault="00606131" w:rsidP="008122EF">
      <w:pPr>
        <w:jc w:val="both"/>
        <w:rPr>
          <w:rFonts w:ascii="Times New Roman" w:hAnsi="Times New Roman" w:cs="Times New Roman"/>
          <w:b/>
        </w:rPr>
      </w:pPr>
    </w:p>
    <w:p w:rsidR="00430C06" w:rsidRPr="008122EF" w:rsidRDefault="00430C06" w:rsidP="008122EF">
      <w:pPr>
        <w:jc w:val="both"/>
        <w:rPr>
          <w:rFonts w:ascii="Times New Roman" w:hAnsi="Times New Roman" w:cs="Times New Roman"/>
          <w:b/>
        </w:rPr>
      </w:pPr>
      <w:proofErr w:type="spellStart"/>
      <w:r w:rsidRPr="008122EF">
        <w:rPr>
          <w:rFonts w:ascii="Times New Roman" w:hAnsi="Times New Roman" w:cs="Times New Roman"/>
          <w:b/>
        </w:rPr>
        <w:t>Ubi</w:t>
      </w:r>
      <w:proofErr w:type="spellEnd"/>
      <w:r w:rsidR="008122EF">
        <w:rPr>
          <w:rFonts w:ascii="Times New Roman" w:hAnsi="Times New Roman" w:cs="Times New Roman"/>
          <w:b/>
        </w:rPr>
        <w:t xml:space="preserve"> </w:t>
      </w:r>
      <w:proofErr w:type="spellStart"/>
      <w:r w:rsidRPr="008122EF">
        <w:rPr>
          <w:rFonts w:ascii="Times New Roman" w:hAnsi="Times New Roman" w:cs="Times New Roman"/>
          <w:b/>
        </w:rPr>
        <w:t>caritas</w:t>
      </w:r>
      <w:proofErr w:type="spellEnd"/>
      <w:r w:rsidRPr="008122EF">
        <w:rPr>
          <w:rFonts w:ascii="Times New Roman" w:hAnsi="Times New Roman" w:cs="Times New Roman"/>
          <w:b/>
        </w:rPr>
        <w:t xml:space="preserve"> </w:t>
      </w:r>
      <w:proofErr w:type="spellStart"/>
      <w:r w:rsidRPr="008122EF">
        <w:rPr>
          <w:rFonts w:ascii="Times New Roman" w:hAnsi="Times New Roman" w:cs="Times New Roman"/>
          <w:b/>
        </w:rPr>
        <w:t>et</w:t>
      </w:r>
      <w:proofErr w:type="spellEnd"/>
      <w:r w:rsidRPr="008122EF">
        <w:rPr>
          <w:rFonts w:ascii="Times New Roman" w:hAnsi="Times New Roman" w:cs="Times New Roman"/>
          <w:b/>
        </w:rPr>
        <w:t xml:space="preserve"> amor, Deus </w:t>
      </w:r>
      <w:proofErr w:type="spellStart"/>
      <w:r w:rsidRPr="008122EF">
        <w:rPr>
          <w:rFonts w:ascii="Times New Roman" w:hAnsi="Times New Roman" w:cs="Times New Roman"/>
          <w:b/>
        </w:rPr>
        <w:t>ibi</w:t>
      </w:r>
      <w:proofErr w:type="spellEnd"/>
      <w:r w:rsidRPr="008122EF">
        <w:rPr>
          <w:rFonts w:ascii="Times New Roman" w:hAnsi="Times New Roman" w:cs="Times New Roman"/>
          <w:b/>
        </w:rPr>
        <w:t xml:space="preserve"> est.</w:t>
      </w:r>
    </w:p>
    <w:p w:rsidR="00606131" w:rsidRPr="008122EF" w:rsidRDefault="00606131"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Senza di te sarei privo di ogni realtà.</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Che il Padre, che nel suo seno</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ti ha generato nell’eternità,</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rinnovi in me la tua immagine.</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Ti ho abbandonato. Tu non mi abbandonare.</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Mi sono allontanato da te. Tu mettiti alla mia ricerca.</w:t>
      </w:r>
    </w:p>
    <w:p w:rsidR="00606131" w:rsidRPr="008122EF" w:rsidRDefault="00606131" w:rsidP="008122EF">
      <w:pPr>
        <w:jc w:val="both"/>
        <w:rPr>
          <w:rFonts w:ascii="Times New Roman" w:hAnsi="Times New Roman" w:cs="Times New Roman"/>
          <w:b/>
        </w:rPr>
      </w:pPr>
    </w:p>
    <w:p w:rsidR="00430C06" w:rsidRPr="008122EF" w:rsidRDefault="00430C06" w:rsidP="008122EF">
      <w:pPr>
        <w:jc w:val="both"/>
        <w:rPr>
          <w:rFonts w:ascii="Times New Roman" w:hAnsi="Times New Roman" w:cs="Times New Roman"/>
          <w:b/>
        </w:rPr>
      </w:pPr>
      <w:proofErr w:type="spellStart"/>
      <w:r w:rsidRPr="008122EF">
        <w:rPr>
          <w:rFonts w:ascii="Times New Roman" w:hAnsi="Times New Roman" w:cs="Times New Roman"/>
          <w:b/>
        </w:rPr>
        <w:t>Ubi</w:t>
      </w:r>
      <w:proofErr w:type="spellEnd"/>
      <w:r w:rsidR="00606131" w:rsidRPr="008122EF">
        <w:rPr>
          <w:rFonts w:ascii="Times New Roman" w:hAnsi="Times New Roman" w:cs="Times New Roman"/>
          <w:b/>
        </w:rPr>
        <w:t xml:space="preserve"> </w:t>
      </w:r>
      <w:proofErr w:type="spellStart"/>
      <w:r w:rsidRPr="008122EF">
        <w:rPr>
          <w:rFonts w:ascii="Times New Roman" w:hAnsi="Times New Roman" w:cs="Times New Roman"/>
          <w:b/>
        </w:rPr>
        <w:t>caritas</w:t>
      </w:r>
      <w:proofErr w:type="spellEnd"/>
      <w:r w:rsidRPr="008122EF">
        <w:rPr>
          <w:rFonts w:ascii="Times New Roman" w:hAnsi="Times New Roman" w:cs="Times New Roman"/>
          <w:b/>
        </w:rPr>
        <w:t xml:space="preserve"> </w:t>
      </w:r>
      <w:proofErr w:type="spellStart"/>
      <w:r w:rsidRPr="008122EF">
        <w:rPr>
          <w:rFonts w:ascii="Times New Roman" w:hAnsi="Times New Roman" w:cs="Times New Roman"/>
          <w:b/>
        </w:rPr>
        <w:t>et</w:t>
      </w:r>
      <w:proofErr w:type="spellEnd"/>
      <w:r w:rsidRPr="008122EF">
        <w:rPr>
          <w:rFonts w:ascii="Times New Roman" w:hAnsi="Times New Roman" w:cs="Times New Roman"/>
          <w:b/>
        </w:rPr>
        <w:t xml:space="preserve"> amor, Deus </w:t>
      </w:r>
      <w:proofErr w:type="spellStart"/>
      <w:r w:rsidRPr="008122EF">
        <w:rPr>
          <w:rFonts w:ascii="Times New Roman" w:hAnsi="Times New Roman" w:cs="Times New Roman"/>
          <w:b/>
        </w:rPr>
        <w:t>ibi</w:t>
      </w:r>
      <w:proofErr w:type="spellEnd"/>
      <w:r w:rsidRPr="008122EF">
        <w:rPr>
          <w:rFonts w:ascii="Times New Roman" w:hAnsi="Times New Roman" w:cs="Times New Roman"/>
          <w:b/>
        </w:rPr>
        <w:t xml:space="preserve"> est.</w:t>
      </w:r>
    </w:p>
    <w:p w:rsidR="00606131" w:rsidRPr="008122EF" w:rsidRDefault="00606131"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Conducimi al tuo pascolo,</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tra le pecore del tuo gregge.</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Nutrimi insieme a loro</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con l’erba fresca dei tuoi misteri,</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di cui è dimora il cuore puro,</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il cuore che porta in sé lo splendore</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delle tue rivelazioni.</w:t>
      </w:r>
    </w:p>
    <w:p w:rsidR="00606131" w:rsidRPr="008122EF" w:rsidRDefault="00606131" w:rsidP="008122EF">
      <w:pPr>
        <w:jc w:val="both"/>
        <w:rPr>
          <w:rFonts w:ascii="Times New Roman" w:hAnsi="Times New Roman" w:cs="Times New Roman"/>
          <w:b/>
        </w:rPr>
      </w:pPr>
    </w:p>
    <w:p w:rsidR="00430C06" w:rsidRPr="008122EF" w:rsidRDefault="00430C06" w:rsidP="008122EF">
      <w:pPr>
        <w:jc w:val="both"/>
        <w:rPr>
          <w:rFonts w:ascii="Times New Roman" w:hAnsi="Times New Roman" w:cs="Times New Roman"/>
          <w:b/>
        </w:rPr>
      </w:pPr>
      <w:proofErr w:type="spellStart"/>
      <w:r w:rsidRPr="008122EF">
        <w:rPr>
          <w:rFonts w:ascii="Times New Roman" w:hAnsi="Times New Roman" w:cs="Times New Roman"/>
          <w:b/>
        </w:rPr>
        <w:t>Ubi</w:t>
      </w:r>
      <w:proofErr w:type="spellEnd"/>
      <w:r w:rsidR="00606131" w:rsidRPr="008122EF">
        <w:rPr>
          <w:rFonts w:ascii="Times New Roman" w:hAnsi="Times New Roman" w:cs="Times New Roman"/>
          <w:b/>
        </w:rPr>
        <w:t xml:space="preserve"> </w:t>
      </w:r>
      <w:proofErr w:type="spellStart"/>
      <w:r w:rsidRPr="008122EF">
        <w:rPr>
          <w:rFonts w:ascii="Times New Roman" w:hAnsi="Times New Roman" w:cs="Times New Roman"/>
          <w:b/>
        </w:rPr>
        <w:t>caritas</w:t>
      </w:r>
      <w:proofErr w:type="spellEnd"/>
      <w:r w:rsidRPr="008122EF">
        <w:rPr>
          <w:rFonts w:ascii="Times New Roman" w:hAnsi="Times New Roman" w:cs="Times New Roman"/>
          <w:b/>
        </w:rPr>
        <w:t xml:space="preserve"> </w:t>
      </w:r>
      <w:proofErr w:type="spellStart"/>
      <w:r w:rsidRPr="008122EF">
        <w:rPr>
          <w:rFonts w:ascii="Times New Roman" w:hAnsi="Times New Roman" w:cs="Times New Roman"/>
          <w:b/>
        </w:rPr>
        <w:t>et</w:t>
      </w:r>
      <w:proofErr w:type="spellEnd"/>
      <w:r w:rsidRPr="008122EF">
        <w:rPr>
          <w:rFonts w:ascii="Times New Roman" w:hAnsi="Times New Roman" w:cs="Times New Roman"/>
          <w:b/>
        </w:rPr>
        <w:t xml:space="preserve"> amor, Deus </w:t>
      </w:r>
      <w:proofErr w:type="spellStart"/>
      <w:r w:rsidRPr="008122EF">
        <w:rPr>
          <w:rFonts w:ascii="Times New Roman" w:hAnsi="Times New Roman" w:cs="Times New Roman"/>
          <w:b/>
        </w:rPr>
        <w:t>ibi</w:t>
      </w:r>
      <w:proofErr w:type="spellEnd"/>
      <w:r w:rsidRPr="008122EF">
        <w:rPr>
          <w:rFonts w:ascii="Times New Roman" w:hAnsi="Times New Roman" w:cs="Times New Roman"/>
          <w:b/>
        </w:rPr>
        <w:t xml:space="preserve"> est.</w:t>
      </w:r>
    </w:p>
    <w:p w:rsidR="008122EF" w:rsidRDefault="008122EF"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Possiamo noi essere degni di un tale splendore,</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della tua grazia e del tuo amore per ogni uomo,</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o Gesù Cristo nostro salvatore</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che vivi e regni nei secoli dei secoli.</w:t>
      </w:r>
      <w:r w:rsidR="00606131" w:rsidRPr="008122EF">
        <w:rPr>
          <w:rFonts w:ascii="Times New Roman" w:hAnsi="Times New Roman" w:cs="Times New Roman"/>
        </w:rPr>
        <w:t xml:space="preserve"> </w:t>
      </w:r>
      <w:r w:rsidRPr="008122EF">
        <w:rPr>
          <w:rFonts w:ascii="Times New Roman" w:hAnsi="Times New Roman" w:cs="Times New Roman"/>
        </w:rPr>
        <w:t>Amen.</w:t>
      </w:r>
    </w:p>
    <w:p w:rsidR="00606131" w:rsidRPr="008122EF" w:rsidRDefault="00606131" w:rsidP="008122EF">
      <w:pPr>
        <w:jc w:val="both"/>
        <w:rPr>
          <w:rFonts w:ascii="Times New Roman" w:hAnsi="Times New Roman" w:cs="Times New Roman"/>
          <w:b/>
        </w:rPr>
      </w:pPr>
    </w:p>
    <w:p w:rsidR="00430C06" w:rsidRPr="008122EF" w:rsidRDefault="00430C06" w:rsidP="008122EF">
      <w:pPr>
        <w:jc w:val="both"/>
        <w:rPr>
          <w:rFonts w:ascii="Times New Roman" w:hAnsi="Times New Roman" w:cs="Times New Roman"/>
          <w:b/>
        </w:rPr>
      </w:pPr>
      <w:proofErr w:type="spellStart"/>
      <w:r w:rsidRPr="008122EF">
        <w:rPr>
          <w:rFonts w:ascii="Times New Roman" w:hAnsi="Times New Roman" w:cs="Times New Roman"/>
          <w:b/>
        </w:rPr>
        <w:t>Ubi</w:t>
      </w:r>
      <w:proofErr w:type="spellEnd"/>
      <w:r w:rsidR="00606131" w:rsidRPr="008122EF">
        <w:rPr>
          <w:rFonts w:ascii="Times New Roman" w:hAnsi="Times New Roman" w:cs="Times New Roman"/>
          <w:b/>
        </w:rPr>
        <w:t xml:space="preserve"> </w:t>
      </w:r>
      <w:proofErr w:type="spellStart"/>
      <w:r w:rsidRPr="008122EF">
        <w:rPr>
          <w:rFonts w:ascii="Times New Roman" w:hAnsi="Times New Roman" w:cs="Times New Roman"/>
          <w:b/>
        </w:rPr>
        <w:t>caritas</w:t>
      </w:r>
      <w:proofErr w:type="spellEnd"/>
      <w:r w:rsidRPr="008122EF">
        <w:rPr>
          <w:rFonts w:ascii="Times New Roman" w:hAnsi="Times New Roman" w:cs="Times New Roman"/>
          <w:b/>
        </w:rPr>
        <w:t xml:space="preserve"> </w:t>
      </w:r>
      <w:proofErr w:type="spellStart"/>
      <w:r w:rsidRPr="008122EF">
        <w:rPr>
          <w:rFonts w:ascii="Times New Roman" w:hAnsi="Times New Roman" w:cs="Times New Roman"/>
          <w:b/>
        </w:rPr>
        <w:t>et</w:t>
      </w:r>
      <w:proofErr w:type="spellEnd"/>
      <w:r w:rsidRPr="008122EF">
        <w:rPr>
          <w:rFonts w:ascii="Times New Roman" w:hAnsi="Times New Roman" w:cs="Times New Roman"/>
          <w:b/>
        </w:rPr>
        <w:t xml:space="preserve"> amor, Deus </w:t>
      </w:r>
      <w:proofErr w:type="spellStart"/>
      <w:r w:rsidRPr="008122EF">
        <w:rPr>
          <w:rFonts w:ascii="Times New Roman" w:hAnsi="Times New Roman" w:cs="Times New Roman"/>
          <w:b/>
        </w:rPr>
        <w:t>ibi</w:t>
      </w:r>
      <w:proofErr w:type="spellEnd"/>
      <w:r w:rsidRPr="008122EF">
        <w:rPr>
          <w:rFonts w:ascii="Times New Roman" w:hAnsi="Times New Roman" w:cs="Times New Roman"/>
          <w:b/>
        </w:rPr>
        <w:t xml:space="preserve"> est.</w:t>
      </w: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b/>
        </w:rPr>
      </w:pPr>
      <w:r w:rsidRPr="008122EF">
        <w:rPr>
          <w:rFonts w:ascii="Times New Roman" w:hAnsi="Times New Roman" w:cs="Times New Roman"/>
          <w:b/>
        </w:rPr>
        <w:t>4. Io sono con voi tutti i giorni</w:t>
      </w: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Guida: La Parola, che ci esorta ad esaminare noi stessi, ci chiede di non dare nulla per scontato. Tutti siamo invitati e spronati a verificarci e confrontarci con la Parola di Dio per crescere nella grazia di Dio.</w:t>
      </w: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b/>
        </w:rPr>
      </w:pPr>
      <w:proofErr w:type="spellStart"/>
      <w:r w:rsidRPr="008122EF">
        <w:rPr>
          <w:rFonts w:ascii="Times New Roman" w:hAnsi="Times New Roman" w:cs="Times New Roman"/>
          <w:b/>
        </w:rPr>
        <w:t>Misericordias</w:t>
      </w:r>
      <w:proofErr w:type="spellEnd"/>
      <w:r w:rsidRPr="008122EF">
        <w:rPr>
          <w:rFonts w:ascii="Times New Roman" w:hAnsi="Times New Roman" w:cs="Times New Roman"/>
          <w:b/>
        </w:rPr>
        <w:t xml:space="preserve"> Domini in </w:t>
      </w:r>
      <w:proofErr w:type="spellStart"/>
      <w:r w:rsidR="00606131" w:rsidRPr="008122EF">
        <w:rPr>
          <w:rFonts w:ascii="Times New Roman" w:hAnsi="Times New Roman" w:cs="Times New Roman"/>
          <w:b/>
        </w:rPr>
        <w:t>aeternum</w:t>
      </w:r>
      <w:proofErr w:type="spellEnd"/>
      <w:r w:rsidR="00606131" w:rsidRPr="008122EF">
        <w:rPr>
          <w:rFonts w:ascii="Times New Roman" w:hAnsi="Times New Roman" w:cs="Times New Roman"/>
          <w:b/>
        </w:rPr>
        <w:t xml:space="preserve"> </w:t>
      </w:r>
      <w:proofErr w:type="spellStart"/>
      <w:r w:rsidRPr="008122EF">
        <w:rPr>
          <w:rFonts w:ascii="Times New Roman" w:hAnsi="Times New Roman" w:cs="Times New Roman"/>
          <w:b/>
        </w:rPr>
        <w:t>cantabo</w:t>
      </w:r>
      <w:proofErr w:type="spellEnd"/>
      <w:r w:rsidRPr="008122EF">
        <w:rPr>
          <w:rFonts w:ascii="Times New Roman" w:hAnsi="Times New Roman" w:cs="Times New Roman"/>
          <w:b/>
        </w:rPr>
        <w:t>!</w:t>
      </w: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Ogni volta che avete fatto queste cose ad uno solo dei miei fratelli più piccoli, l’avete fatto a me (Mt 25,40).</w:t>
      </w: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Non dovevi anche tu aver pieta del tuo compagno, come io ho avuto pieta di te? (Mt 18,33).</w:t>
      </w: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b/>
        </w:rPr>
      </w:pPr>
      <w:proofErr w:type="spellStart"/>
      <w:r w:rsidRPr="008122EF">
        <w:rPr>
          <w:rFonts w:ascii="Times New Roman" w:hAnsi="Times New Roman" w:cs="Times New Roman"/>
          <w:b/>
        </w:rPr>
        <w:lastRenderedPageBreak/>
        <w:t>Misericordias</w:t>
      </w:r>
      <w:proofErr w:type="spellEnd"/>
      <w:r w:rsidRPr="008122EF">
        <w:rPr>
          <w:rFonts w:ascii="Times New Roman" w:hAnsi="Times New Roman" w:cs="Times New Roman"/>
          <w:b/>
        </w:rPr>
        <w:t xml:space="preserve"> Domini in </w:t>
      </w:r>
      <w:proofErr w:type="spellStart"/>
      <w:r w:rsidR="00606131" w:rsidRPr="008122EF">
        <w:rPr>
          <w:rFonts w:ascii="Times New Roman" w:hAnsi="Times New Roman" w:cs="Times New Roman"/>
          <w:b/>
        </w:rPr>
        <w:t>aeternum</w:t>
      </w:r>
      <w:proofErr w:type="spellEnd"/>
      <w:r w:rsidR="00606131" w:rsidRPr="008122EF">
        <w:rPr>
          <w:rFonts w:ascii="Times New Roman" w:hAnsi="Times New Roman" w:cs="Times New Roman"/>
          <w:b/>
        </w:rPr>
        <w:t xml:space="preserve"> </w:t>
      </w:r>
      <w:proofErr w:type="spellStart"/>
      <w:r w:rsidRPr="008122EF">
        <w:rPr>
          <w:rFonts w:ascii="Times New Roman" w:hAnsi="Times New Roman" w:cs="Times New Roman"/>
          <w:b/>
        </w:rPr>
        <w:t>cantabo</w:t>
      </w:r>
      <w:proofErr w:type="spellEnd"/>
      <w:r w:rsidRPr="008122EF">
        <w:rPr>
          <w:rFonts w:ascii="Times New Roman" w:hAnsi="Times New Roman" w:cs="Times New Roman"/>
          <w:b/>
        </w:rPr>
        <w:t>!</w:t>
      </w:r>
    </w:p>
    <w:p w:rsidR="00606131" w:rsidRPr="008122EF" w:rsidRDefault="00606131"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Quando vi mettete a pregare, se avete qualcosa contro qualcuno, perdonate, perché anche il Padre vostro che è nei cieli perdoni a voi i vostri peccati (Mc 11,25).</w:t>
      </w: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Diamoci dunque alle opere della pace e alla edificazione vicendevole (</w:t>
      </w:r>
      <w:proofErr w:type="spellStart"/>
      <w:r w:rsidRPr="008122EF">
        <w:rPr>
          <w:rFonts w:ascii="Times New Roman" w:hAnsi="Times New Roman" w:cs="Times New Roman"/>
        </w:rPr>
        <w:t>Rm</w:t>
      </w:r>
      <w:proofErr w:type="spellEnd"/>
      <w:r w:rsidRPr="008122EF">
        <w:rPr>
          <w:rFonts w:ascii="Times New Roman" w:hAnsi="Times New Roman" w:cs="Times New Roman"/>
        </w:rPr>
        <w:t xml:space="preserve"> 14,19).</w:t>
      </w: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b/>
        </w:rPr>
      </w:pPr>
      <w:proofErr w:type="spellStart"/>
      <w:r w:rsidRPr="008122EF">
        <w:rPr>
          <w:rFonts w:ascii="Times New Roman" w:hAnsi="Times New Roman" w:cs="Times New Roman"/>
          <w:b/>
        </w:rPr>
        <w:t>Misericordias</w:t>
      </w:r>
      <w:proofErr w:type="spellEnd"/>
      <w:r w:rsidRPr="008122EF">
        <w:rPr>
          <w:rFonts w:ascii="Times New Roman" w:hAnsi="Times New Roman" w:cs="Times New Roman"/>
          <w:b/>
        </w:rPr>
        <w:t xml:space="preserve"> Domini in </w:t>
      </w:r>
      <w:proofErr w:type="spellStart"/>
      <w:r w:rsidR="00606131" w:rsidRPr="008122EF">
        <w:rPr>
          <w:rFonts w:ascii="Times New Roman" w:hAnsi="Times New Roman" w:cs="Times New Roman"/>
          <w:b/>
        </w:rPr>
        <w:t>aeternum</w:t>
      </w:r>
      <w:proofErr w:type="spellEnd"/>
      <w:r w:rsidR="00606131" w:rsidRPr="008122EF">
        <w:rPr>
          <w:rFonts w:ascii="Times New Roman" w:hAnsi="Times New Roman" w:cs="Times New Roman"/>
          <w:b/>
        </w:rPr>
        <w:t xml:space="preserve"> </w:t>
      </w:r>
      <w:proofErr w:type="spellStart"/>
      <w:r w:rsidRPr="008122EF">
        <w:rPr>
          <w:rFonts w:ascii="Times New Roman" w:hAnsi="Times New Roman" w:cs="Times New Roman"/>
          <w:b/>
        </w:rPr>
        <w:t>cantabo</w:t>
      </w:r>
      <w:proofErr w:type="spellEnd"/>
      <w:r w:rsidRPr="008122EF">
        <w:rPr>
          <w:rFonts w:ascii="Times New Roman" w:hAnsi="Times New Roman" w:cs="Times New Roman"/>
          <w:b/>
        </w:rPr>
        <w:t>!</w:t>
      </w:r>
    </w:p>
    <w:p w:rsidR="00606131" w:rsidRPr="008122EF" w:rsidRDefault="00606131"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 xml:space="preserve">Non rendete male per male, né ingiuria per ingiuria, ma, al contrario, rispondete benedicendo (1 </w:t>
      </w:r>
      <w:proofErr w:type="spellStart"/>
      <w:r w:rsidRPr="008122EF">
        <w:rPr>
          <w:rFonts w:ascii="Times New Roman" w:hAnsi="Times New Roman" w:cs="Times New Roman"/>
        </w:rPr>
        <w:t>Pt</w:t>
      </w:r>
      <w:proofErr w:type="spellEnd"/>
      <w:r w:rsidRPr="008122EF">
        <w:rPr>
          <w:rFonts w:ascii="Times New Roman" w:hAnsi="Times New Roman" w:cs="Times New Roman"/>
        </w:rPr>
        <w:t xml:space="preserve"> 3,9).</w:t>
      </w: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rPr>
      </w:pPr>
      <w:r w:rsidRPr="008122EF">
        <w:rPr>
          <w:rFonts w:ascii="Times New Roman" w:hAnsi="Times New Roman" w:cs="Times New Roman"/>
        </w:rPr>
        <w:t>Nessuna parola cattiva esca più dalla vostra bocca, ma piuttosto parole buone che possano servire per la necessaria edificazione, giovando a quelli che ascoltano (</w:t>
      </w:r>
      <w:proofErr w:type="spellStart"/>
      <w:r w:rsidRPr="008122EF">
        <w:rPr>
          <w:rFonts w:ascii="Times New Roman" w:hAnsi="Times New Roman" w:cs="Times New Roman"/>
        </w:rPr>
        <w:t>Ef</w:t>
      </w:r>
      <w:proofErr w:type="spellEnd"/>
      <w:r w:rsidRPr="008122EF">
        <w:rPr>
          <w:rFonts w:ascii="Times New Roman" w:hAnsi="Times New Roman" w:cs="Times New Roman"/>
        </w:rPr>
        <w:t xml:space="preserve"> 4,29).</w:t>
      </w:r>
    </w:p>
    <w:p w:rsidR="00430C06" w:rsidRPr="008122EF" w:rsidRDefault="00430C06" w:rsidP="008122EF">
      <w:pPr>
        <w:jc w:val="both"/>
        <w:rPr>
          <w:rFonts w:ascii="Times New Roman" w:hAnsi="Times New Roman" w:cs="Times New Roman"/>
        </w:rPr>
      </w:pPr>
    </w:p>
    <w:p w:rsidR="00430C06" w:rsidRPr="008122EF" w:rsidRDefault="00430C06" w:rsidP="008122EF">
      <w:pPr>
        <w:jc w:val="both"/>
        <w:rPr>
          <w:rFonts w:ascii="Times New Roman" w:hAnsi="Times New Roman" w:cs="Times New Roman"/>
          <w:b/>
        </w:rPr>
      </w:pPr>
      <w:proofErr w:type="spellStart"/>
      <w:r w:rsidRPr="008122EF">
        <w:rPr>
          <w:rFonts w:ascii="Times New Roman" w:hAnsi="Times New Roman" w:cs="Times New Roman"/>
          <w:b/>
        </w:rPr>
        <w:t>Misericordias</w:t>
      </w:r>
      <w:proofErr w:type="spellEnd"/>
      <w:r w:rsidRPr="008122EF">
        <w:rPr>
          <w:rFonts w:ascii="Times New Roman" w:hAnsi="Times New Roman" w:cs="Times New Roman"/>
          <w:b/>
        </w:rPr>
        <w:t xml:space="preserve"> Domini in </w:t>
      </w:r>
      <w:proofErr w:type="spellStart"/>
      <w:r w:rsidR="00606131" w:rsidRPr="008122EF">
        <w:rPr>
          <w:rFonts w:ascii="Times New Roman" w:hAnsi="Times New Roman" w:cs="Times New Roman"/>
          <w:b/>
        </w:rPr>
        <w:t>aeternum</w:t>
      </w:r>
      <w:proofErr w:type="spellEnd"/>
      <w:r w:rsidR="00606131" w:rsidRPr="008122EF">
        <w:rPr>
          <w:rFonts w:ascii="Times New Roman" w:hAnsi="Times New Roman" w:cs="Times New Roman"/>
          <w:b/>
        </w:rPr>
        <w:t xml:space="preserve"> </w:t>
      </w:r>
      <w:proofErr w:type="spellStart"/>
      <w:r w:rsidRPr="008122EF">
        <w:rPr>
          <w:rFonts w:ascii="Times New Roman" w:hAnsi="Times New Roman" w:cs="Times New Roman"/>
          <w:b/>
        </w:rPr>
        <w:t>cantabo</w:t>
      </w:r>
      <w:proofErr w:type="spellEnd"/>
      <w:r w:rsidRPr="008122EF">
        <w:rPr>
          <w:rFonts w:ascii="Times New Roman" w:hAnsi="Times New Roman" w:cs="Times New Roman"/>
          <w:b/>
        </w:rPr>
        <w:t>!</w:t>
      </w:r>
    </w:p>
    <w:p w:rsidR="00430C06" w:rsidRPr="008122EF" w:rsidRDefault="00430C06" w:rsidP="008122EF">
      <w:pPr>
        <w:jc w:val="both"/>
        <w:rPr>
          <w:rFonts w:ascii="Times New Roman" w:hAnsi="Times New Roman" w:cs="Times New Roman"/>
        </w:rPr>
      </w:pPr>
    </w:p>
    <w:p w:rsidR="0040513B" w:rsidRPr="008122EF" w:rsidRDefault="0040513B" w:rsidP="008122EF">
      <w:pPr>
        <w:widowControl w:val="0"/>
        <w:autoSpaceDE w:val="0"/>
        <w:autoSpaceDN w:val="0"/>
        <w:adjustRightInd w:val="0"/>
        <w:spacing w:after="240"/>
        <w:rPr>
          <w:rFonts w:ascii="Times New Roman" w:hAnsi="Times New Roman" w:cs="Times New Roman"/>
          <w:i/>
          <w:iCs/>
          <w:color w:val="1D1D1D"/>
        </w:rPr>
      </w:pPr>
    </w:p>
    <w:p w:rsidR="00606131" w:rsidRPr="008122EF" w:rsidRDefault="00606131" w:rsidP="008122EF">
      <w:pPr>
        <w:widowControl w:val="0"/>
        <w:autoSpaceDE w:val="0"/>
        <w:autoSpaceDN w:val="0"/>
        <w:adjustRightInd w:val="0"/>
        <w:rPr>
          <w:rFonts w:ascii="Times New Roman" w:hAnsi="Times New Roman" w:cs="Times New Roman"/>
          <w:iCs/>
          <w:color w:val="1D1D1D"/>
        </w:rPr>
      </w:pPr>
      <w:r w:rsidRPr="008122EF">
        <w:rPr>
          <w:rFonts w:ascii="Times New Roman" w:hAnsi="Times New Roman" w:cs="Times New Roman"/>
          <w:iCs/>
          <w:color w:val="1D1D1D"/>
        </w:rPr>
        <w:t>PREGHIERA PER LE VOCAZIONI</w:t>
      </w:r>
    </w:p>
    <w:p w:rsidR="00606131" w:rsidRPr="008122EF" w:rsidRDefault="00606131" w:rsidP="008122EF">
      <w:pPr>
        <w:widowControl w:val="0"/>
        <w:autoSpaceDE w:val="0"/>
        <w:autoSpaceDN w:val="0"/>
        <w:adjustRightInd w:val="0"/>
        <w:rPr>
          <w:rFonts w:ascii="Times New Roman" w:hAnsi="Times New Roman" w:cs="Times New Roman"/>
          <w:iCs/>
          <w:color w:val="1D1D1D"/>
        </w:rPr>
      </w:pPr>
    </w:p>
    <w:p w:rsidR="00606131" w:rsidRPr="008122EF" w:rsidRDefault="00606131" w:rsidP="008122EF">
      <w:pPr>
        <w:widowControl w:val="0"/>
        <w:autoSpaceDE w:val="0"/>
        <w:autoSpaceDN w:val="0"/>
        <w:adjustRightInd w:val="0"/>
        <w:rPr>
          <w:rFonts w:ascii="Times New Roman" w:hAnsi="Times New Roman" w:cs="Times New Roman"/>
          <w:i/>
          <w:iCs/>
          <w:color w:val="1D1D1D"/>
        </w:rPr>
      </w:pPr>
      <w:r w:rsidRPr="008122EF">
        <w:rPr>
          <w:rFonts w:ascii="Times New Roman" w:hAnsi="Times New Roman" w:cs="Times New Roman"/>
          <w:i/>
          <w:iCs/>
          <w:color w:val="1D1D1D"/>
        </w:rPr>
        <w:t>Signore Gesù,</w:t>
      </w:r>
    </w:p>
    <w:p w:rsidR="00606131" w:rsidRPr="008122EF" w:rsidRDefault="00606131" w:rsidP="008122EF">
      <w:pPr>
        <w:widowControl w:val="0"/>
        <w:autoSpaceDE w:val="0"/>
        <w:autoSpaceDN w:val="0"/>
        <w:adjustRightInd w:val="0"/>
        <w:rPr>
          <w:rFonts w:ascii="Times New Roman" w:hAnsi="Times New Roman" w:cs="Times New Roman"/>
          <w:i/>
          <w:iCs/>
          <w:color w:val="1D1D1D"/>
        </w:rPr>
      </w:pPr>
      <w:r w:rsidRPr="008122EF">
        <w:rPr>
          <w:rFonts w:ascii="Times New Roman" w:hAnsi="Times New Roman" w:cs="Times New Roman"/>
          <w:i/>
          <w:iCs/>
          <w:color w:val="1D1D1D"/>
        </w:rPr>
        <w:t xml:space="preserve">donaci un cuore libero, sospinto dal soffio dello Spirito, </w:t>
      </w:r>
    </w:p>
    <w:p w:rsidR="00606131" w:rsidRPr="008122EF" w:rsidRDefault="00606131" w:rsidP="008122EF">
      <w:pPr>
        <w:widowControl w:val="0"/>
        <w:autoSpaceDE w:val="0"/>
        <w:autoSpaceDN w:val="0"/>
        <w:adjustRightInd w:val="0"/>
        <w:rPr>
          <w:rFonts w:ascii="Times New Roman" w:hAnsi="Times New Roman" w:cs="Times New Roman"/>
          <w:color w:val="000000"/>
        </w:rPr>
      </w:pPr>
      <w:r w:rsidRPr="008122EF">
        <w:rPr>
          <w:rFonts w:ascii="Times New Roman" w:hAnsi="Times New Roman" w:cs="Times New Roman"/>
          <w:i/>
          <w:iCs/>
          <w:color w:val="1D1D1D"/>
        </w:rPr>
        <w:t xml:space="preserve">per annunciare la bellezza dell’incontro con Te. </w:t>
      </w:r>
    </w:p>
    <w:p w:rsidR="00606131" w:rsidRPr="008122EF" w:rsidRDefault="00606131" w:rsidP="008122EF">
      <w:pPr>
        <w:widowControl w:val="0"/>
        <w:autoSpaceDE w:val="0"/>
        <w:autoSpaceDN w:val="0"/>
        <w:adjustRightInd w:val="0"/>
        <w:rPr>
          <w:rFonts w:ascii="Times New Roman" w:hAnsi="Times New Roman" w:cs="Times New Roman"/>
          <w:i/>
          <w:iCs/>
          <w:color w:val="1D1D1D"/>
        </w:rPr>
      </w:pPr>
    </w:p>
    <w:p w:rsidR="00606131" w:rsidRPr="008122EF" w:rsidRDefault="00606131" w:rsidP="008122EF">
      <w:pPr>
        <w:widowControl w:val="0"/>
        <w:autoSpaceDE w:val="0"/>
        <w:autoSpaceDN w:val="0"/>
        <w:adjustRightInd w:val="0"/>
        <w:rPr>
          <w:rFonts w:ascii="Times New Roman" w:hAnsi="Times New Roman" w:cs="Times New Roman"/>
          <w:i/>
          <w:iCs/>
          <w:color w:val="1D1D1D"/>
        </w:rPr>
      </w:pPr>
      <w:r w:rsidRPr="008122EF">
        <w:rPr>
          <w:rFonts w:ascii="Times New Roman" w:hAnsi="Times New Roman" w:cs="Times New Roman"/>
          <w:i/>
          <w:iCs/>
          <w:color w:val="1D1D1D"/>
        </w:rPr>
        <w:t>Aiutaci a sentire la tua presenza amica, apri i nostri occhi,</w:t>
      </w:r>
    </w:p>
    <w:p w:rsidR="00606131" w:rsidRPr="008122EF" w:rsidRDefault="00606131" w:rsidP="008122EF">
      <w:pPr>
        <w:widowControl w:val="0"/>
        <w:autoSpaceDE w:val="0"/>
        <w:autoSpaceDN w:val="0"/>
        <w:adjustRightInd w:val="0"/>
        <w:rPr>
          <w:rFonts w:ascii="Times New Roman" w:hAnsi="Times New Roman" w:cs="Times New Roman"/>
          <w:color w:val="000000"/>
        </w:rPr>
      </w:pPr>
      <w:r w:rsidRPr="008122EF">
        <w:rPr>
          <w:rFonts w:ascii="Times New Roman" w:hAnsi="Times New Roman" w:cs="Times New Roman"/>
          <w:i/>
          <w:iCs/>
          <w:color w:val="1D1D1D"/>
        </w:rPr>
        <w:t xml:space="preserve">fa ardere i nostri cuori, per riconoscerci “marcati a fuoco dalla missione”. </w:t>
      </w:r>
    </w:p>
    <w:p w:rsidR="00606131" w:rsidRPr="008122EF" w:rsidRDefault="00606131" w:rsidP="008122EF">
      <w:pPr>
        <w:widowControl w:val="0"/>
        <w:autoSpaceDE w:val="0"/>
        <w:autoSpaceDN w:val="0"/>
        <w:adjustRightInd w:val="0"/>
        <w:rPr>
          <w:rFonts w:ascii="Times New Roman" w:hAnsi="Times New Roman" w:cs="Times New Roman"/>
          <w:i/>
          <w:iCs/>
          <w:color w:val="1D1D1D"/>
        </w:rPr>
      </w:pPr>
      <w:r w:rsidRPr="008122EF">
        <w:rPr>
          <w:rFonts w:ascii="Times New Roman" w:hAnsi="Times New Roman" w:cs="Times New Roman"/>
          <w:i/>
          <w:iCs/>
          <w:color w:val="1D1D1D"/>
        </w:rPr>
        <w:t xml:space="preserve">Fa’ che sogniamo con te una vita pienamente umana, </w:t>
      </w:r>
    </w:p>
    <w:p w:rsidR="00606131" w:rsidRPr="008122EF" w:rsidRDefault="00606131" w:rsidP="008122EF">
      <w:pPr>
        <w:widowControl w:val="0"/>
        <w:autoSpaceDE w:val="0"/>
        <w:autoSpaceDN w:val="0"/>
        <w:adjustRightInd w:val="0"/>
        <w:rPr>
          <w:rFonts w:ascii="Times New Roman" w:hAnsi="Times New Roman" w:cs="Times New Roman"/>
          <w:i/>
          <w:iCs/>
          <w:color w:val="1D1D1D"/>
        </w:rPr>
      </w:pPr>
      <w:r w:rsidRPr="008122EF">
        <w:rPr>
          <w:rFonts w:ascii="Times New Roman" w:hAnsi="Times New Roman" w:cs="Times New Roman"/>
          <w:i/>
          <w:iCs/>
          <w:color w:val="1D1D1D"/>
        </w:rPr>
        <w:t xml:space="preserve">lieta di spendersi nell’Amore, </w:t>
      </w:r>
    </w:p>
    <w:p w:rsidR="00606131" w:rsidRPr="008122EF" w:rsidRDefault="00606131" w:rsidP="008122EF">
      <w:pPr>
        <w:widowControl w:val="0"/>
        <w:autoSpaceDE w:val="0"/>
        <w:autoSpaceDN w:val="0"/>
        <w:adjustRightInd w:val="0"/>
        <w:rPr>
          <w:rFonts w:ascii="Times New Roman" w:hAnsi="Times New Roman" w:cs="Times New Roman"/>
          <w:color w:val="000000"/>
        </w:rPr>
      </w:pPr>
      <w:r w:rsidRPr="008122EF">
        <w:rPr>
          <w:rFonts w:ascii="Times New Roman" w:hAnsi="Times New Roman" w:cs="Times New Roman"/>
          <w:i/>
          <w:iCs/>
          <w:color w:val="1D1D1D"/>
        </w:rPr>
        <w:t xml:space="preserve">per alzarci, andare e ... non temere. </w:t>
      </w:r>
    </w:p>
    <w:p w:rsidR="00606131" w:rsidRPr="008122EF" w:rsidRDefault="00606131" w:rsidP="008122EF">
      <w:pPr>
        <w:widowControl w:val="0"/>
        <w:autoSpaceDE w:val="0"/>
        <w:autoSpaceDN w:val="0"/>
        <w:adjustRightInd w:val="0"/>
        <w:rPr>
          <w:rFonts w:ascii="Times New Roman" w:hAnsi="Times New Roman" w:cs="Times New Roman"/>
          <w:i/>
          <w:iCs/>
          <w:color w:val="1D1D1D"/>
        </w:rPr>
      </w:pPr>
    </w:p>
    <w:p w:rsidR="00606131" w:rsidRPr="008122EF" w:rsidRDefault="00606131" w:rsidP="008122EF">
      <w:pPr>
        <w:widowControl w:val="0"/>
        <w:autoSpaceDE w:val="0"/>
        <w:autoSpaceDN w:val="0"/>
        <w:adjustRightInd w:val="0"/>
        <w:rPr>
          <w:rFonts w:ascii="Times New Roman" w:hAnsi="Times New Roman" w:cs="Times New Roman"/>
          <w:i/>
          <w:iCs/>
          <w:color w:val="1D1D1D"/>
        </w:rPr>
      </w:pPr>
      <w:r w:rsidRPr="008122EF">
        <w:rPr>
          <w:rFonts w:ascii="Times New Roman" w:hAnsi="Times New Roman" w:cs="Times New Roman"/>
          <w:i/>
          <w:iCs/>
          <w:color w:val="1D1D1D"/>
        </w:rPr>
        <w:t xml:space="preserve">Vergine Maria, sorella nella fede, </w:t>
      </w:r>
    </w:p>
    <w:p w:rsidR="00606131" w:rsidRPr="008122EF" w:rsidRDefault="00606131" w:rsidP="008122EF">
      <w:pPr>
        <w:widowControl w:val="0"/>
        <w:autoSpaceDE w:val="0"/>
        <w:autoSpaceDN w:val="0"/>
        <w:adjustRightInd w:val="0"/>
        <w:rPr>
          <w:rFonts w:ascii="Times New Roman" w:hAnsi="Times New Roman" w:cs="Times New Roman"/>
          <w:i/>
          <w:iCs/>
          <w:color w:val="1D1D1D"/>
        </w:rPr>
      </w:pPr>
      <w:r w:rsidRPr="008122EF">
        <w:rPr>
          <w:rFonts w:ascii="Times New Roman" w:hAnsi="Times New Roman" w:cs="Times New Roman"/>
          <w:i/>
          <w:iCs/>
          <w:color w:val="1D1D1D"/>
        </w:rPr>
        <w:t>donaci prontezza nel dire il nostro “Eccomi”</w:t>
      </w:r>
    </w:p>
    <w:p w:rsidR="00606131" w:rsidRPr="008122EF" w:rsidRDefault="00606131" w:rsidP="008122EF">
      <w:pPr>
        <w:widowControl w:val="0"/>
        <w:autoSpaceDE w:val="0"/>
        <w:autoSpaceDN w:val="0"/>
        <w:adjustRightInd w:val="0"/>
        <w:rPr>
          <w:rFonts w:ascii="Times New Roman" w:hAnsi="Times New Roman" w:cs="Times New Roman"/>
          <w:i/>
          <w:iCs/>
          <w:color w:val="1D1D1D"/>
        </w:rPr>
      </w:pPr>
      <w:r w:rsidRPr="008122EF">
        <w:rPr>
          <w:rFonts w:ascii="Times New Roman" w:hAnsi="Times New Roman" w:cs="Times New Roman"/>
          <w:i/>
          <w:iCs/>
          <w:color w:val="1D1D1D"/>
        </w:rPr>
        <w:t>mettendoci in cammino come Te,</w:t>
      </w:r>
    </w:p>
    <w:p w:rsidR="00606131" w:rsidRPr="008122EF" w:rsidRDefault="00606131" w:rsidP="008122EF">
      <w:pPr>
        <w:widowControl w:val="0"/>
        <w:autoSpaceDE w:val="0"/>
        <w:autoSpaceDN w:val="0"/>
        <w:adjustRightInd w:val="0"/>
        <w:rPr>
          <w:rFonts w:ascii="Times New Roman" w:hAnsi="Times New Roman" w:cs="Times New Roman"/>
          <w:i/>
          <w:iCs/>
          <w:color w:val="1D1D1D"/>
        </w:rPr>
      </w:pPr>
      <w:r w:rsidRPr="008122EF">
        <w:rPr>
          <w:rFonts w:ascii="Times New Roman" w:hAnsi="Times New Roman" w:cs="Times New Roman"/>
          <w:i/>
          <w:iCs/>
          <w:color w:val="1D1D1D"/>
        </w:rPr>
        <w:t xml:space="preserve">per essere annunciatori e testimoni del Vangelo </w:t>
      </w:r>
    </w:p>
    <w:p w:rsidR="00606131" w:rsidRPr="008122EF" w:rsidRDefault="00606131" w:rsidP="008122EF">
      <w:pPr>
        <w:widowControl w:val="0"/>
        <w:autoSpaceDE w:val="0"/>
        <w:autoSpaceDN w:val="0"/>
        <w:adjustRightInd w:val="0"/>
        <w:rPr>
          <w:rFonts w:ascii="Times New Roman" w:hAnsi="Times New Roman" w:cs="Times New Roman"/>
          <w:color w:val="000000"/>
        </w:rPr>
      </w:pPr>
      <w:r w:rsidRPr="008122EF">
        <w:rPr>
          <w:rFonts w:ascii="Times New Roman" w:hAnsi="Times New Roman" w:cs="Times New Roman"/>
          <w:i/>
          <w:iCs/>
          <w:color w:val="1D1D1D"/>
        </w:rPr>
        <w:t xml:space="preserve">in ogni ambiente di vita. </w:t>
      </w:r>
    </w:p>
    <w:p w:rsidR="00606131" w:rsidRPr="008122EF" w:rsidRDefault="00606131" w:rsidP="008122EF">
      <w:pPr>
        <w:widowControl w:val="0"/>
        <w:autoSpaceDE w:val="0"/>
        <w:autoSpaceDN w:val="0"/>
        <w:adjustRightInd w:val="0"/>
        <w:rPr>
          <w:rFonts w:ascii="Times New Roman" w:hAnsi="Times New Roman" w:cs="Times New Roman"/>
          <w:color w:val="000000"/>
        </w:rPr>
      </w:pPr>
      <w:r w:rsidRPr="008122EF">
        <w:rPr>
          <w:rFonts w:ascii="Times New Roman" w:hAnsi="Times New Roman" w:cs="Times New Roman"/>
          <w:i/>
          <w:iCs/>
          <w:color w:val="1D1D1D"/>
        </w:rPr>
        <w:t xml:space="preserve">Amen. </w:t>
      </w:r>
    </w:p>
    <w:p w:rsidR="0040513B" w:rsidRPr="008122EF" w:rsidRDefault="0040513B" w:rsidP="008122EF">
      <w:pPr>
        <w:jc w:val="both"/>
        <w:rPr>
          <w:rFonts w:ascii="Times New Roman" w:hAnsi="Times New Roman" w:cs="Times New Roman"/>
        </w:rPr>
      </w:pPr>
    </w:p>
    <w:p w:rsidR="00606131" w:rsidRPr="008122EF" w:rsidRDefault="00606131" w:rsidP="008122EF">
      <w:pPr>
        <w:jc w:val="both"/>
        <w:rPr>
          <w:rFonts w:ascii="Times New Roman" w:hAnsi="Times New Roman" w:cs="Times New Roman"/>
          <w:i/>
        </w:rPr>
      </w:pPr>
    </w:p>
    <w:p w:rsidR="0040513B" w:rsidRPr="008122EF" w:rsidRDefault="0040513B" w:rsidP="008122EF">
      <w:pPr>
        <w:jc w:val="both"/>
        <w:rPr>
          <w:rFonts w:ascii="Times New Roman" w:hAnsi="Times New Roman" w:cs="Times New Roman"/>
        </w:rPr>
      </w:pPr>
      <w:r w:rsidRPr="008122EF">
        <w:rPr>
          <w:rFonts w:ascii="Times New Roman" w:hAnsi="Times New Roman" w:cs="Times New Roman"/>
        </w:rPr>
        <w:t>La preghiera si conclude con la benedizione eucaristica o continua nel silenzio.</w:t>
      </w:r>
    </w:p>
    <w:p w:rsidR="0040513B" w:rsidRPr="008122EF" w:rsidRDefault="0040513B" w:rsidP="008122EF">
      <w:pPr>
        <w:jc w:val="both"/>
        <w:rPr>
          <w:rFonts w:ascii="Times New Roman" w:hAnsi="Times New Roman" w:cs="Times New Roman"/>
        </w:rPr>
      </w:pPr>
    </w:p>
    <w:p w:rsidR="0040513B" w:rsidRPr="008122EF" w:rsidRDefault="0040513B" w:rsidP="008122EF">
      <w:pPr>
        <w:jc w:val="right"/>
        <w:rPr>
          <w:rFonts w:ascii="Times New Roman" w:hAnsi="Times New Roman" w:cs="Times New Roman"/>
        </w:rPr>
      </w:pPr>
      <w:r w:rsidRPr="008122EF">
        <w:rPr>
          <w:rFonts w:ascii="Times New Roman" w:hAnsi="Times New Roman" w:cs="Times New Roman"/>
        </w:rPr>
        <w:t>(da un testo di L. Zanchi, “Mangiate e bevete…”, ed. Centro Eucaristico)</w:t>
      </w:r>
    </w:p>
    <w:p w:rsidR="00387122" w:rsidRPr="008122EF" w:rsidRDefault="00387122" w:rsidP="008122EF">
      <w:pPr>
        <w:jc w:val="both"/>
        <w:rPr>
          <w:rFonts w:ascii="Times New Roman" w:hAnsi="Times New Roman" w:cs="Times New Roman"/>
          <w:i/>
        </w:rPr>
      </w:pPr>
      <w:bookmarkStart w:id="0" w:name="_GoBack"/>
      <w:bookmarkEnd w:id="0"/>
    </w:p>
    <w:sectPr w:rsidR="00387122" w:rsidRPr="008122EF" w:rsidSect="00C76CE3">
      <w:pgSz w:w="11900" w:h="16840"/>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defaultTabStop w:val="708"/>
  <w:hyphenationZone w:val="283"/>
  <w:characterSpacingControl w:val="doNotCompress"/>
  <w:compat>
    <w:useFELayout/>
  </w:compat>
  <w:rsids>
    <w:rsidRoot w:val="00430C06"/>
    <w:rsid w:val="00387122"/>
    <w:rsid w:val="0040513B"/>
    <w:rsid w:val="00430C06"/>
    <w:rsid w:val="005F22A1"/>
    <w:rsid w:val="00606131"/>
    <w:rsid w:val="008122EF"/>
    <w:rsid w:val="009E56A7"/>
    <w:rsid w:val="00C76CE3"/>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E56A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611847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1708</Words>
  <Characters>9740</Characters>
  <Application>Microsoft Office Word</Application>
  <DocSecurity>0</DocSecurity>
  <Lines>81</Lines>
  <Paragraphs>22</Paragraphs>
  <ScaleCrop>false</ScaleCrop>
  <Company>personale</Company>
  <LinksUpToDate>false</LinksUpToDate>
  <CharactersWithSpaces>11426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Vagni</dc:creator>
  <cp:keywords/>
  <dc:description/>
  <cp:lastModifiedBy>don Angelo</cp:lastModifiedBy>
  <cp:revision>6</cp:revision>
  <dcterms:created xsi:type="dcterms:W3CDTF">2018-11-15T10:19:00Z</dcterms:created>
  <dcterms:modified xsi:type="dcterms:W3CDTF">2018-11-21T08:12:00Z</dcterms:modified>
</cp:coreProperties>
</file>