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C66" w:rsidRPr="003E1AEE" w:rsidRDefault="00852C66" w:rsidP="00852C66">
      <w:pPr>
        <w:jc w:val="center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1. Accogliere</w:t>
      </w:r>
    </w:p>
    <w:p w:rsidR="003E1AEE" w:rsidRPr="003E1AEE" w:rsidRDefault="003E1AEE" w:rsidP="00852C66">
      <w:pPr>
        <w:jc w:val="center"/>
        <w:rPr>
          <w:rFonts w:ascii="Times New Roman" w:hAnsi="Times New Roman" w:cs="Times New Roman"/>
          <w:b/>
        </w:rPr>
      </w:pPr>
    </w:p>
    <w:p w:rsidR="00852C66" w:rsidRPr="003E1AEE" w:rsidRDefault="003E1AEE" w:rsidP="00852C66">
      <w:pPr>
        <w:jc w:val="center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IL RISORTO CONVOCA LA SUA CHIESA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Introduzione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BF2333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È Lui, il Risorto, che convoca la sua Chiesa e la raduna per celebrare il mistero dell’essere Chiesa. La vera comunità cristiana ha origine quando è pienamente consapevole e cosciente che il suo non è un radunarsi puramente umano, non è un fatto sociale di semplice aggregazione, ma il tutto avviene in un‘atmosfera di fede, nel rendersi conto che c’è una chiamata del Signore alla quale siamo invitati a rispondere.</w:t>
      </w:r>
    </w:p>
    <w:p w:rsidR="00D57801" w:rsidRPr="003E1AEE" w:rsidRDefault="00D57801" w:rsidP="00BF2333">
      <w:pPr>
        <w:ind w:firstLine="708"/>
        <w:jc w:val="both"/>
        <w:rPr>
          <w:rFonts w:ascii="Times New Roman" w:hAnsi="Times New Roman" w:cs="Times New Roman"/>
        </w:rPr>
      </w:pPr>
    </w:p>
    <w:p w:rsidR="00852C66" w:rsidRPr="003E1AEE" w:rsidRDefault="00852C66" w:rsidP="00BF2333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Dal chiasso e dalle preoccupazioni della vita, si arriva in un luogo dove si compie la liturgia che permette all’uomo di incontrarsi con Dio Padre, e a Dio di accogliere l’uomo: è l'azione sacra di un popolo che incontra il suo Signore, ascolta, comunica con Lui attraverso parole e gesti che rendono presente il Risorto che edifica il suo popolo. Ecco perché non deve mai essere un radunarsi improvvisato e troppo normale: è richiesta sempre una certa concentrazione, riflessione e presa di coscienza su ciò che si sta per compiere; è necessario accogliersi per riconoscersi tutti chiamati a condividere il medesimo dono e la stessa gratuità dell'amore.</w:t>
      </w:r>
    </w:p>
    <w:p w:rsidR="00D57801" w:rsidRPr="003E1AEE" w:rsidRDefault="00D57801" w:rsidP="00BF2333">
      <w:pPr>
        <w:ind w:firstLine="708"/>
        <w:jc w:val="both"/>
        <w:rPr>
          <w:rFonts w:ascii="Times New Roman" w:hAnsi="Times New Roman" w:cs="Times New Roman"/>
        </w:rPr>
      </w:pPr>
    </w:p>
    <w:p w:rsidR="00852C66" w:rsidRPr="003E1AEE" w:rsidRDefault="00852C66" w:rsidP="00BF2333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Una comunità non può dimenticare questo atteggiamento fondamentale, perché l’altro non è uno qualsiasi, ma un fratello che Dio ti pone accanto.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1. Varcando la soglia della preghiera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Vieni Santo Spirito, vieni Santo Spirito,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riempi i cuori dei tuoi fedeli</w:t>
      </w:r>
      <w:r w:rsidR="003E1AEE" w:rsidRPr="003E1AEE">
        <w:rPr>
          <w:rFonts w:ascii="Times New Roman" w:hAnsi="Times New Roman" w:cs="Times New Roman"/>
          <w:b/>
        </w:rPr>
        <w:t xml:space="preserve"> </w:t>
      </w:r>
      <w:r w:rsidRPr="003E1AEE">
        <w:rPr>
          <w:rFonts w:ascii="Times New Roman" w:hAnsi="Times New Roman" w:cs="Times New Roman"/>
          <w:b/>
        </w:rPr>
        <w:t>e accendi il fuoco del tuo amor.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Vieni, Spirito Santo,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alito leggero e discreto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che fai udire la tua voce,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brezza che dispiega la forza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e ci sospinge nello spazio e nel tempo.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Vieni Santo Spirito, vieni Santo Spirito...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Vieni, Spirito Santo,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gemito sussurrato al nostro cuore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che si fa grido e preghiera,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nel tempio interiore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in cui è racchiuso ogni splendore.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Vieni Santo Spirito, vieni Santo Spirito...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Vieni, Spirito Santo,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carezza gentile e irresistibile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che dimori nelle fenditure dell’anima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per congiungere al cielo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il nostro fragile abbraccio.</w:t>
      </w:r>
    </w:p>
    <w:p w:rsidR="003E1AEE" w:rsidRDefault="003E1AEE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Vieni Santo Spirito, vieni Santo Spirito...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lastRenderedPageBreak/>
        <w:t>Vieni, Spirito Santo,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soffio fecondo e vivificante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che plasmi di grazia ogni creatura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per destinare all’eternità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ogni frammento dell’esistenza.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Vieni Santo Spirito, vieni Santo Spirito,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riempi i cuori dei tuoi fedeli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e accendi il fuoco del tuo amor.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2. La fede nasce dall’ascolto della Parola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Dagli Atti degli Apostoli (2,42-47)</w:t>
      </w: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Erano assidui nell’ascoltare l’insegnamento degli apostoli e nell’unione fraterna, nella frazione del pane e nelle preghiere. Un senso di timore era in tutti, e prodigi e segni avvenivano per opera degli apostoli. Tutti coloro che erano diventati credenti stavano insieme e tenevano ogni cosa in comune; chi aveva proprietà e sostanze le vendeva e ne faceva parte a tutti, secondo il bisogno di ciascuno. Ogni giorno tutti insieme frequentavano il tempio e spezzavano il pane a casa prendendo i pasti con letizia e semplicità di cuore, lodando Dio e godendo la simpatia di tutto il popolo.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</w:rPr>
      </w:pPr>
    </w:p>
    <w:p w:rsidR="00D57801" w:rsidRPr="003E1AEE" w:rsidRDefault="00852C66" w:rsidP="00D57801">
      <w:pPr>
        <w:jc w:val="right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 xml:space="preserve">Parola di Dio. </w:t>
      </w:r>
    </w:p>
    <w:p w:rsidR="00852C66" w:rsidRPr="003E1AEE" w:rsidRDefault="00852C66" w:rsidP="00D57801">
      <w:pPr>
        <w:jc w:val="right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  <w:b/>
        </w:rPr>
        <w:t>Rendiamo grazie a Dio.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La Parola entra nella vita: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«Esultai quando mi dissero: andremo alla casa del Signore; ed ora i nostri piedi stanno alle tue porte, Gerusalemme» (</w:t>
      </w:r>
      <w:proofErr w:type="spellStart"/>
      <w:r w:rsidRPr="003E1AEE">
        <w:rPr>
          <w:rFonts w:ascii="Times New Roman" w:hAnsi="Times New Roman" w:cs="Times New Roman"/>
        </w:rPr>
        <w:t>Sal</w:t>
      </w:r>
      <w:proofErr w:type="spellEnd"/>
      <w:r w:rsidRPr="003E1AEE">
        <w:rPr>
          <w:rFonts w:ascii="Times New Roman" w:hAnsi="Times New Roman" w:cs="Times New Roman"/>
        </w:rPr>
        <w:t xml:space="preserve"> 121). Così cantavano le carovane dei pii ebrei che si recavano pellegrini alla città santa e al Tempio con un unico desiderio nel cuore, espresso ancora nei salmi: «Come una cerva anela ai corsi delle acque, così la mia anima anela a Te, o Dio» (</w:t>
      </w:r>
      <w:proofErr w:type="spellStart"/>
      <w:r w:rsidRPr="003E1AEE">
        <w:rPr>
          <w:rFonts w:ascii="Times New Roman" w:hAnsi="Times New Roman" w:cs="Times New Roman"/>
        </w:rPr>
        <w:t>Sal</w:t>
      </w:r>
      <w:proofErr w:type="spellEnd"/>
      <w:r w:rsidRPr="003E1AEE">
        <w:rPr>
          <w:rFonts w:ascii="Times New Roman" w:hAnsi="Times New Roman" w:cs="Times New Roman"/>
        </w:rPr>
        <w:t xml:space="preserve"> 62); e ancora: «È meglio vivere un giorno nella tua casa, che mille anni altrove» (</w:t>
      </w:r>
      <w:proofErr w:type="spellStart"/>
      <w:r w:rsidRPr="003E1AEE">
        <w:rPr>
          <w:rFonts w:ascii="Times New Roman" w:hAnsi="Times New Roman" w:cs="Times New Roman"/>
        </w:rPr>
        <w:t>Sal</w:t>
      </w:r>
      <w:proofErr w:type="spellEnd"/>
      <w:r w:rsidRPr="003E1AEE">
        <w:rPr>
          <w:rFonts w:ascii="Times New Roman" w:hAnsi="Times New Roman" w:cs="Times New Roman"/>
        </w:rPr>
        <w:t xml:space="preserve"> 83). Tutti insieme frequentavano il Tempio vivendo la gioia di incontrare l’altro e fare spazio all’altro nella propria vita.</w:t>
      </w:r>
    </w:p>
    <w:p w:rsidR="00D57801" w:rsidRPr="003E1AEE" w:rsidRDefault="00D57801" w:rsidP="00852C66">
      <w:pPr>
        <w:ind w:firstLine="708"/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L’accoglienza spontanea e informale che viviamo mentre ci raduniamo in uno stesso luogo per vivere la nostra Eucaristia non è casuale, ma è iniziazione al mistero. Essa è immediatamente seguita dall’invito che il sacerdote ci rivolge di fare con lui il segno della croce sul nostro corpo, per consacrarlo nel nome del Padre, del Figlio e dello Spirito Santo. Questo segno, che ci richiama la crocifissione di Gesù, supera l'immagine della morte con l'immediato ricordo della risurrezione e il rimando alla tenerezza della Trinità quando il sacerdote continua dicendo: «La grazia del Signore nostro Gesù Cristo, amore di Dio Padre e la comunione dello Spirito Santo siano con tutti voi».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i/>
        </w:rPr>
      </w:pPr>
      <w:r w:rsidRPr="003E1AEE">
        <w:rPr>
          <w:rFonts w:ascii="Times New Roman" w:hAnsi="Times New Roman" w:cs="Times New Roman"/>
          <w:i/>
        </w:rPr>
        <w:t>La celebrazione eucaristica educa all’accoglienza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  <w:i/>
        </w:rPr>
      </w:pPr>
    </w:p>
    <w:p w:rsidR="00852C66" w:rsidRPr="003E1AEE" w:rsidRDefault="00A37324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S</w:t>
      </w:r>
      <w:r w:rsidR="00852C66" w:rsidRPr="003E1AEE">
        <w:rPr>
          <w:rFonts w:ascii="Times New Roman" w:hAnsi="Times New Roman" w:cs="Times New Roman"/>
        </w:rPr>
        <w:t>oprattutto attraverso i riti di ingresso che hanno una triplice finalità: 1. aiutarci a capire chi è Colui che ci accoglie; 2. rendere possibile l’accoglienza tra di noi come preludio alla comunione e come annuncio di fraternità non solo pensata e idealizzata, ma voluta e vissuta; 3. dire che cosa dobbiamo fare davanti all’Eucaristia: accogliere ed entrare nel dono, nel mistero, nell’alleanza, nell’offerta, nel lasciarci assimilare a Cristo, per diventare veramente ciò che siamo: figli amati, con un progetto.</w:t>
      </w: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 xml:space="preserve">L’iniziativa accogliente di Dio rende possibile l’incontro non tra persone qualsiasi, ma tra persone che si scoprono fratelli, perché riuniti a condividere ed arricchirsi della fede nell’unica </w:t>
      </w:r>
      <w:r w:rsidRPr="003E1AEE">
        <w:rPr>
          <w:rFonts w:ascii="Times New Roman" w:hAnsi="Times New Roman" w:cs="Times New Roman"/>
        </w:rPr>
        <w:lastRenderedPageBreak/>
        <w:t>parola e nell’unico pane. Chiesa vuol dire assemblea, comunità di persone diverse animate dal desiderio di fare unità nell’accoglienza reciproca purificata da ogni possibile segno di divisione.</w:t>
      </w: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La Chiesa vive e si realizza innanzitutto quando si raccoglie in assemblea convocata dal Risorto («là mi vedranno»: Mt 28,10) e riunita nel suo Spirito. Infatti, la parola «chiesa» deriva dal greco «</w:t>
      </w:r>
      <w:proofErr w:type="spellStart"/>
      <w:r w:rsidRPr="003E1AEE">
        <w:rPr>
          <w:rFonts w:ascii="Times New Roman" w:hAnsi="Times New Roman" w:cs="Times New Roman"/>
        </w:rPr>
        <w:t>ekklesia</w:t>
      </w:r>
      <w:proofErr w:type="spellEnd"/>
      <w:r w:rsidRPr="003E1AEE">
        <w:rPr>
          <w:rFonts w:ascii="Times New Roman" w:hAnsi="Times New Roman" w:cs="Times New Roman"/>
        </w:rPr>
        <w:t>» che significa: con-vocazione, raduno, incontro fra persone. Per questo, possiamo ben dire che il primo sacramento della presenza del Signore in mezzo ai suoi, è una comunità riunita nella fede e nella carità, nel segno umile ma vero del «convenire in unum» (</w:t>
      </w:r>
      <w:proofErr w:type="spellStart"/>
      <w:r w:rsidRPr="003E1AEE">
        <w:rPr>
          <w:rFonts w:ascii="Times New Roman" w:hAnsi="Times New Roman" w:cs="Times New Roman"/>
        </w:rPr>
        <w:t>cf</w:t>
      </w:r>
      <w:proofErr w:type="spellEnd"/>
      <w:r w:rsidRPr="003E1AEE">
        <w:rPr>
          <w:rFonts w:ascii="Times New Roman" w:hAnsi="Times New Roman" w:cs="Times New Roman"/>
        </w:rPr>
        <w:t xml:space="preserve"> 1 </w:t>
      </w:r>
      <w:proofErr w:type="spellStart"/>
      <w:r w:rsidRPr="003E1AEE">
        <w:rPr>
          <w:rFonts w:ascii="Times New Roman" w:hAnsi="Times New Roman" w:cs="Times New Roman"/>
        </w:rPr>
        <w:t>Cor</w:t>
      </w:r>
      <w:proofErr w:type="spellEnd"/>
      <w:r w:rsidRPr="003E1AEE">
        <w:rPr>
          <w:rFonts w:ascii="Times New Roman" w:hAnsi="Times New Roman" w:cs="Times New Roman"/>
        </w:rPr>
        <w:t xml:space="preserve"> 11,20).</w:t>
      </w: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Per questo l’assemblea cristiana, se vuole essere segno della presenza del Cristo nel mondo, deve saper esprimere in se stessa la verità del suo segno: non solo passivi custodi, ma fecondi e solleciti propagatori di un desiderio di comunione, anzitutto nell’amabilità dell’accoglienza che sa fare unità fra tutti i presenti pur nella diversità, nel lasciarci guidare e sospingere verso il fratello o la sorella con la spontaneità del cuore che non calcola, che non sottintende niente, che non si accontenta della normalità che a volte appiattisce i rapporti, ma ricerca la novità, la creatività. Lo Spirito che ci è stato donato, è spirito di coraggio e di forza, di sapienza e di intelletto, ma anche Spirito che «inventa», che ci suggerisce stili di vita improntati sulla gratuità e la spontaneità dell’accoglienza. Solo così l'accoglienza produrrà la comunione non solo sensibile e fisica, ma spirituale e vera.</w:t>
      </w: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Imparare ad accoglierci è importante: non vado all’Eucaristia per partecipare alla Messa come un anonimo. Accogliere è capire che io ci sono, ma ci sono anche gli altri, che non sono altri qualsiasi e dei quali non posso ignorare la presenza. Sono altri con un volto e una storia precisi che mi coinvolgono, avvolgono e legano alla loro vita.</w:t>
      </w:r>
    </w:p>
    <w:p w:rsidR="00852C66" w:rsidRPr="003E1AEE" w:rsidRDefault="00852C66" w:rsidP="00852C66">
      <w:pPr>
        <w:ind w:firstLine="708"/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Allora, accogliere è: accettare che la forza della comunione ci superi e ci aiuti a ritrovare nuove possibilità e nuova forza per ricostruire insieme; accettare di mettermi vicino a chiunque senza pregiudizi e senza preferenze, sapendo che a quel fratello o sorella avrò da dire grazie, ma anche da chiedere scusa; sapere per certo che l’altro è importante per me perché è un dono che non è li per caso ma perché Dio lo ha messo vicino a me. È l’iniziativa di amore di Dio che me lo ha posto accanto.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D57801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Preghiamo.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O Dio, Padre della luce, creatore degli astri e del sole, fonte dell’intelligenza e della fede, fa’ che tutti gli uomini, mossi dallo Spirito Santo, ti cerchino con cuore sincero e vedano la tua salvezza preparata da te davanti a tutti i popoli. Per Cristo nostro Signore. Amen.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i/>
        </w:rPr>
      </w:pPr>
      <w:r w:rsidRPr="003E1AEE">
        <w:rPr>
          <w:rFonts w:ascii="Times New Roman" w:hAnsi="Times New Roman" w:cs="Times New Roman"/>
          <w:i/>
        </w:rPr>
        <w:t>Tempo prolungato di silenzio e di contemplazione, concluso da un canto adatto.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3. Che cosa dobbiamo fare, Signore?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Guida: L’accoglienza vera chiede a tutti noi di leggere la verità della nostra vita senza paura, anche quando dobbiamo riconoscere che non siamo accoglienti, e allora: «Che cosa dobbiamo fare, Signore?». La nostra vita diventi invocazione a partire dalle povertà e fragilità che la segnano ogni giorno, perché la delusione lasci posto alla speranza.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 darò un cuore nuovo, metterò dentro di voi</w:t>
      </w:r>
      <w:r w:rsidR="00D57801" w:rsidRPr="003E1AEE">
        <w:rPr>
          <w:rFonts w:ascii="Times New Roman" w:hAnsi="Times New Roman" w:cs="Times New Roman"/>
          <w:b/>
        </w:rPr>
        <w:t xml:space="preserve"> </w:t>
      </w:r>
      <w:r w:rsidRPr="003E1AEE">
        <w:rPr>
          <w:rFonts w:ascii="Times New Roman" w:hAnsi="Times New Roman" w:cs="Times New Roman"/>
          <w:b/>
        </w:rPr>
        <w:t>uno Spirito nuovo.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Abbiamo orecchi e non udiamo, Signore,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il cantico d’amore che hai inciso nei nostri cuori: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è soffocato dalle ansie e dalle delusioni della vita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e non sappiamo liberarlo, talvolta, dall’inganno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che ci fa sentire soli e separati da te.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 darò un cuore nuovo, metterò dentro di voi</w:t>
      </w:r>
      <w:r w:rsidR="00D57801" w:rsidRPr="003E1AEE">
        <w:rPr>
          <w:rFonts w:ascii="Times New Roman" w:hAnsi="Times New Roman" w:cs="Times New Roman"/>
          <w:b/>
        </w:rPr>
        <w:t xml:space="preserve"> </w:t>
      </w:r>
      <w:r w:rsidRPr="003E1AEE">
        <w:rPr>
          <w:rFonts w:ascii="Times New Roman" w:hAnsi="Times New Roman" w:cs="Times New Roman"/>
          <w:b/>
        </w:rPr>
        <w:t>uno Spirito nuovo,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lastRenderedPageBreak/>
        <w:t>Abbiamo orecchi e non udiamo, Signore,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la tua voce nascosta nella trama degli eventi: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ci sfugge il disegno della tua provvidenza,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talvolta ci crediamo condotti dal caso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e da combinazioni accidentali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e ci abbandona la fiducia di essere custoditi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dalla tua benedizione.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 darò un cuore nuovo, metterò dentro di voi</w:t>
      </w:r>
      <w:r w:rsidR="00D57801" w:rsidRPr="003E1AEE">
        <w:rPr>
          <w:rFonts w:ascii="Times New Roman" w:hAnsi="Times New Roman" w:cs="Times New Roman"/>
          <w:b/>
        </w:rPr>
        <w:t xml:space="preserve"> </w:t>
      </w:r>
      <w:r w:rsidRPr="003E1AEE">
        <w:rPr>
          <w:rFonts w:ascii="Times New Roman" w:hAnsi="Times New Roman" w:cs="Times New Roman"/>
          <w:b/>
        </w:rPr>
        <w:t>uno Spirito nuovo.</w:t>
      </w:r>
    </w:p>
    <w:p w:rsidR="00D57801" w:rsidRPr="003E1AEE" w:rsidRDefault="00D57801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Abbiamo orecchi e non udiamo, Signore,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il grido di chi dispera e cerca aiuto: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ci fingiamo distratti o impotenti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perché non crediamo che tu sai moltiplicare le forze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se diamo gratuitamente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ciò che per grazia abbiamo ricevuto.</w:t>
      </w:r>
    </w:p>
    <w:p w:rsidR="00A37324" w:rsidRPr="003E1AEE" w:rsidRDefault="00A37324" w:rsidP="00852C66">
      <w:pPr>
        <w:jc w:val="both"/>
        <w:rPr>
          <w:rFonts w:ascii="Times New Roman" w:hAnsi="Times New Roman" w:cs="Times New Roman"/>
          <w:b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Vi darò un cuore nuovo, metterò dentro di voi</w:t>
      </w:r>
      <w:r w:rsidR="00A37324" w:rsidRPr="003E1AEE">
        <w:rPr>
          <w:rFonts w:ascii="Times New Roman" w:hAnsi="Times New Roman" w:cs="Times New Roman"/>
          <w:b/>
        </w:rPr>
        <w:t xml:space="preserve"> </w:t>
      </w:r>
      <w:r w:rsidRPr="003E1AEE">
        <w:rPr>
          <w:rFonts w:ascii="Times New Roman" w:hAnsi="Times New Roman" w:cs="Times New Roman"/>
          <w:b/>
        </w:rPr>
        <w:t>uno Spirito nuovo.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4. Io sono con voi tutti i giorni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Guida: La Parola che ci convoca e ci fa essere assidui nel pregare e celebrare insieme, è anche la Parola che ci chiede di andare nella vita e seminare gesti e stili di accoglienza.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Il tuo popolo in cammino cerca in te la guida;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sulla strada verso il Regno sei sostegno col tuo Corpo: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resta sempre con noi, o Signore!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Accogliete tra voi chi è debole nella fede, senza discuterne le esitazioni... Ciascuno però cerchi di approfondire le sue convinzioni personali (</w:t>
      </w:r>
      <w:proofErr w:type="spellStart"/>
      <w:r w:rsidRPr="003E1AEE">
        <w:rPr>
          <w:rFonts w:ascii="Times New Roman" w:hAnsi="Times New Roman" w:cs="Times New Roman"/>
        </w:rPr>
        <w:t>Rm</w:t>
      </w:r>
      <w:proofErr w:type="spellEnd"/>
      <w:r w:rsidRPr="003E1AEE">
        <w:rPr>
          <w:rFonts w:ascii="Times New Roman" w:hAnsi="Times New Roman" w:cs="Times New Roman"/>
        </w:rPr>
        <w:t xml:space="preserve"> 14,1.5).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 xml:space="preserve">Praticate l’ospitalità gli uni verso gli altri senza mormorare (1 </w:t>
      </w:r>
      <w:proofErr w:type="spellStart"/>
      <w:r w:rsidRPr="003E1AEE">
        <w:rPr>
          <w:rFonts w:ascii="Times New Roman" w:hAnsi="Times New Roman" w:cs="Times New Roman"/>
        </w:rPr>
        <w:t>Pt</w:t>
      </w:r>
      <w:proofErr w:type="spellEnd"/>
      <w:r w:rsidRPr="003E1AEE">
        <w:rPr>
          <w:rFonts w:ascii="Times New Roman" w:hAnsi="Times New Roman" w:cs="Times New Roman"/>
        </w:rPr>
        <w:t xml:space="preserve"> 4,9).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Il tuo popolo in cammino cerca in te la guida;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sulla strada verso il Regno sei sostegno col tuo Corpo: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resta sempre con noi, o Signore!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Quanti sperano nel Signore riacquistano forza, mettono ali come aquile, corrono senza affannarsi, camminano senza stancarsi (</w:t>
      </w:r>
      <w:proofErr w:type="spellStart"/>
      <w:r w:rsidRPr="003E1AEE">
        <w:rPr>
          <w:rFonts w:ascii="Times New Roman" w:hAnsi="Times New Roman" w:cs="Times New Roman"/>
        </w:rPr>
        <w:t>Is</w:t>
      </w:r>
      <w:proofErr w:type="spellEnd"/>
      <w:r w:rsidRPr="003E1AEE">
        <w:rPr>
          <w:rFonts w:ascii="Times New Roman" w:hAnsi="Times New Roman" w:cs="Times New Roman"/>
        </w:rPr>
        <w:t xml:space="preserve"> 40,31).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 xml:space="preserve">Poiché c’é un solo pane, noi pur essendo molti, siamo un solo corpo: tutti infatti partecipiamo dell’unico pane (1 </w:t>
      </w:r>
      <w:proofErr w:type="spellStart"/>
      <w:r w:rsidRPr="003E1AEE">
        <w:rPr>
          <w:rFonts w:ascii="Times New Roman" w:hAnsi="Times New Roman" w:cs="Times New Roman"/>
        </w:rPr>
        <w:t>Cor</w:t>
      </w:r>
      <w:proofErr w:type="spellEnd"/>
      <w:r w:rsidRPr="003E1AEE">
        <w:rPr>
          <w:rFonts w:ascii="Times New Roman" w:hAnsi="Times New Roman" w:cs="Times New Roman"/>
        </w:rPr>
        <w:t xml:space="preserve"> 10,17).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Il tuo popolo in cammino cerca in te la guida;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sulla strada verso il Regno sei sostegno col tuo Corpo: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resta sempre con noi, o Signore!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Vi esorto, fratelli, per la misericordia di Dio, ad offrire i vostri corpi come sacrificio vivente, santo e gradito a Dio: è questo il vostro culto spirituale (</w:t>
      </w:r>
      <w:proofErr w:type="spellStart"/>
      <w:r w:rsidRPr="003E1AEE">
        <w:rPr>
          <w:rFonts w:ascii="Times New Roman" w:hAnsi="Times New Roman" w:cs="Times New Roman"/>
        </w:rPr>
        <w:t>Rm</w:t>
      </w:r>
      <w:proofErr w:type="spellEnd"/>
      <w:r w:rsidRPr="003E1AEE">
        <w:rPr>
          <w:rFonts w:ascii="Times New Roman" w:hAnsi="Times New Roman" w:cs="Times New Roman"/>
        </w:rPr>
        <w:t xml:space="preserve"> 12,1).</w:t>
      </w:r>
    </w:p>
    <w:p w:rsidR="003E1AEE" w:rsidRDefault="003E1AEE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lastRenderedPageBreak/>
        <w:t>Tutti coloro che erano diventati credenti stavano insieme e tenevano ogni cosa in comune; chi aveva proprietà e sostanze le vendeva e ne faceva parte a tutti, secondo il bisogno di ciascuno (At 2,44-45).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Il tuo popolo in cammino cerca in te la guida;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sulla strada verso il Regno sei sostegno col tuo Corpo: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  <w:b/>
        </w:rPr>
      </w:pPr>
      <w:r w:rsidRPr="003E1AEE">
        <w:rPr>
          <w:rFonts w:ascii="Times New Roman" w:hAnsi="Times New Roman" w:cs="Times New Roman"/>
          <w:b/>
        </w:rPr>
        <w:t>resta sempre con noi, o Signore!</w:t>
      </w:r>
    </w:p>
    <w:p w:rsidR="00852C66" w:rsidRPr="003E1AEE" w:rsidRDefault="00852C66" w:rsidP="00852C66">
      <w:pPr>
        <w:jc w:val="both"/>
        <w:rPr>
          <w:rFonts w:ascii="Times New Roman" w:hAnsi="Times New Roman" w:cs="Times New Roman"/>
        </w:rPr>
      </w:pPr>
    </w:p>
    <w:p w:rsidR="00BF2333" w:rsidRPr="003E1AEE" w:rsidRDefault="00BF2333" w:rsidP="00BF2333">
      <w:pPr>
        <w:widowControl w:val="0"/>
        <w:autoSpaceDE w:val="0"/>
        <w:autoSpaceDN w:val="0"/>
        <w:adjustRightInd w:val="0"/>
        <w:spacing w:after="240" w:line="300" w:lineRule="atLeast"/>
        <w:rPr>
          <w:rFonts w:ascii="Times New Roman" w:hAnsi="Times New Roman" w:cs="Times New Roman"/>
          <w:i/>
          <w:iCs/>
          <w:color w:val="1D1D1D"/>
        </w:rPr>
      </w:pPr>
    </w:p>
    <w:p w:rsidR="00BF2333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1D1D1D"/>
        </w:rPr>
      </w:pPr>
      <w:r w:rsidRPr="003E1AEE">
        <w:rPr>
          <w:rFonts w:ascii="Times New Roman" w:hAnsi="Times New Roman" w:cs="Times New Roman"/>
          <w:iCs/>
          <w:color w:val="1D1D1D"/>
        </w:rPr>
        <w:t>PREGHIERA PER LE VOCAZIONI</w:t>
      </w:r>
    </w:p>
    <w:p w:rsidR="00A37324" w:rsidRPr="003E1AEE" w:rsidRDefault="00A37324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</w:p>
    <w:p w:rsidR="00D57801" w:rsidRPr="003E1AEE" w:rsidRDefault="00D57801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Signore Gesù,</w:t>
      </w:r>
    </w:p>
    <w:p w:rsidR="00D57801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donaci un cuore libero, sospinto dal soffio dello Spirito, </w:t>
      </w:r>
    </w:p>
    <w:p w:rsidR="00BF2333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per annunciare la bellezza dell’incontro con Te. </w:t>
      </w:r>
    </w:p>
    <w:p w:rsidR="00A37324" w:rsidRPr="003E1AEE" w:rsidRDefault="00A37324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</w:p>
    <w:p w:rsidR="00D57801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Aiutaci a sentire la tua prese</w:t>
      </w:r>
      <w:r w:rsidR="00D57801" w:rsidRPr="003E1AEE">
        <w:rPr>
          <w:rFonts w:ascii="Times New Roman" w:hAnsi="Times New Roman" w:cs="Times New Roman"/>
          <w:i/>
          <w:iCs/>
          <w:color w:val="1D1D1D"/>
        </w:rPr>
        <w:t>nza amica, apri i nostri occhi,</w:t>
      </w:r>
    </w:p>
    <w:p w:rsidR="00BF2333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fa ardere i</w:t>
      </w:r>
      <w:r w:rsidR="00D57801" w:rsidRPr="003E1AEE">
        <w:rPr>
          <w:rFonts w:ascii="Times New Roman" w:hAnsi="Times New Roman" w:cs="Times New Roman"/>
          <w:i/>
          <w:iCs/>
          <w:color w:val="1D1D1D"/>
        </w:rPr>
        <w:t xml:space="preserve"> nostri cuori, per riconoscerci </w:t>
      </w:r>
      <w:r w:rsidRPr="003E1AEE">
        <w:rPr>
          <w:rFonts w:ascii="Times New Roman" w:hAnsi="Times New Roman" w:cs="Times New Roman"/>
          <w:i/>
          <w:iCs/>
          <w:color w:val="1D1D1D"/>
        </w:rPr>
        <w:t xml:space="preserve">“marcati a fuoco dalla missione”. </w:t>
      </w:r>
    </w:p>
    <w:p w:rsidR="00A37324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Fa’ che sogniamo con te una vita pienamente umana, </w:t>
      </w:r>
    </w:p>
    <w:p w:rsidR="00D57801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lieta di spendersi nell’Amore, </w:t>
      </w:r>
    </w:p>
    <w:p w:rsidR="00BF2333" w:rsidRPr="003E1AEE" w:rsidRDefault="00D57801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per alzarci, </w:t>
      </w:r>
      <w:r w:rsidR="00BF2333" w:rsidRPr="003E1AEE">
        <w:rPr>
          <w:rFonts w:ascii="Times New Roman" w:hAnsi="Times New Roman" w:cs="Times New Roman"/>
          <w:i/>
          <w:iCs/>
          <w:color w:val="1D1D1D"/>
        </w:rPr>
        <w:t xml:space="preserve">andare e ... non temere. </w:t>
      </w:r>
    </w:p>
    <w:p w:rsidR="00A37324" w:rsidRPr="003E1AEE" w:rsidRDefault="00A37324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</w:p>
    <w:p w:rsidR="00D57801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Vergine Maria, sorella nella fede, </w:t>
      </w:r>
    </w:p>
    <w:p w:rsidR="00D57801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donaci pronte</w:t>
      </w:r>
      <w:r w:rsidR="00D57801" w:rsidRPr="003E1AEE">
        <w:rPr>
          <w:rFonts w:ascii="Times New Roman" w:hAnsi="Times New Roman" w:cs="Times New Roman"/>
          <w:i/>
          <w:iCs/>
          <w:color w:val="1D1D1D"/>
        </w:rPr>
        <w:t>zza nel dire il nostro “Eccomi”</w:t>
      </w:r>
    </w:p>
    <w:p w:rsidR="00D57801" w:rsidRPr="003E1AEE" w:rsidRDefault="00A37324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mettendoci in cammino</w:t>
      </w:r>
      <w:r w:rsidR="00D57801" w:rsidRPr="003E1AEE">
        <w:rPr>
          <w:rFonts w:ascii="Times New Roman" w:hAnsi="Times New Roman" w:cs="Times New Roman"/>
          <w:i/>
          <w:iCs/>
          <w:color w:val="1D1D1D"/>
        </w:rPr>
        <w:t xml:space="preserve"> come Te,</w:t>
      </w:r>
    </w:p>
    <w:p w:rsidR="00BF2333" w:rsidRPr="003E1AEE" w:rsidRDefault="00A37324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1D1D1D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per essere annunciatori e testimoni</w:t>
      </w:r>
      <w:r w:rsidR="00BF2333" w:rsidRPr="003E1AEE">
        <w:rPr>
          <w:rFonts w:ascii="Times New Roman" w:hAnsi="Times New Roman" w:cs="Times New Roman"/>
          <w:i/>
          <w:iCs/>
          <w:color w:val="1D1D1D"/>
        </w:rPr>
        <w:t xml:space="preserve"> del Vangelo </w:t>
      </w:r>
    </w:p>
    <w:p w:rsidR="00A37324" w:rsidRPr="003E1AEE" w:rsidRDefault="00A37324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 xml:space="preserve">in ogni ambiente di vita. </w:t>
      </w:r>
    </w:p>
    <w:p w:rsidR="00BF2333" w:rsidRPr="003E1AEE" w:rsidRDefault="00BF2333" w:rsidP="00D5780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3E1AEE">
        <w:rPr>
          <w:rFonts w:ascii="Times New Roman" w:hAnsi="Times New Roman" w:cs="Times New Roman"/>
          <w:i/>
          <w:iCs/>
          <w:color w:val="1D1D1D"/>
        </w:rPr>
        <w:t>Amen</w:t>
      </w:r>
      <w:r w:rsidR="00D57801" w:rsidRPr="003E1AEE">
        <w:rPr>
          <w:rFonts w:ascii="Times New Roman" w:hAnsi="Times New Roman" w:cs="Times New Roman"/>
          <w:i/>
          <w:iCs/>
          <w:color w:val="1D1D1D"/>
        </w:rPr>
        <w:t xml:space="preserve">. </w:t>
      </w:r>
    </w:p>
    <w:p w:rsidR="00BF2333" w:rsidRPr="003E1AEE" w:rsidRDefault="00BF2333" w:rsidP="00852C66">
      <w:pPr>
        <w:jc w:val="both"/>
        <w:rPr>
          <w:rFonts w:ascii="Times New Roman" w:hAnsi="Times New Roman" w:cs="Times New Roman"/>
        </w:rPr>
      </w:pPr>
    </w:p>
    <w:p w:rsidR="00B3226F" w:rsidRPr="003E1AEE" w:rsidRDefault="00B3226F" w:rsidP="00852C66">
      <w:pPr>
        <w:jc w:val="both"/>
        <w:rPr>
          <w:rFonts w:ascii="Times New Roman" w:hAnsi="Times New Roman" w:cs="Times New Roman"/>
        </w:rPr>
      </w:pPr>
    </w:p>
    <w:p w:rsidR="00387122" w:rsidRPr="003E1AEE" w:rsidRDefault="00852C66" w:rsidP="00852C66">
      <w:pPr>
        <w:jc w:val="both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La preghiera si conclude con la benedizione eucaristica o continua nel silenzio.</w:t>
      </w:r>
    </w:p>
    <w:p w:rsidR="00BF2333" w:rsidRPr="003E1AEE" w:rsidRDefault="00BF2333" w:rsidP="00852C66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BF2333" w:rsidRPr="003E1AEE" w:rsidRDefault="00BF2333" w:rsidP="00BF2333">
      <w:pPr>
        <w:jc w:val="right"/>
        <w:rPr>
          <w:rFonts w:ascii="Times New Roman" w:hAnsi="Times New Roman" w:cs="Times New Roman"/>
        </w:rPr>
      </w:pPr>
      <w:r w:rsidRPr="003E1AEE">
        <w:rPr>
          <w:rFonts w:ascii="Times New Roman" w:hAnsi="Times New Roman" w:cs="Times New Roman"/>
        </w:rPr>
        <w:t>(da un testo di L. Zanchi, “Mangiate e bevete…”, ed. Centro Eucaristico)</w:t>
      </w:r>
    </w:p>
    <w:sectPr w:rsidR="00BF2333" w:rsidRPr="003E1AEE" w:rsidSect="00A37324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852C66"/>
    <w:rsid w:val="00387122"/>
    <w:rsid w:val="003E1AEE"/>
    <w:rsid w:val="00852C66"/>
    <w:rsid w:val="009A1DF1"/>
    <w:rsid w:val="00A37324"/>
    <w:rsid w:val="00B3226F"/>
    <w:rsid w:val="00BF2333"/>
    <w:rsid w:val="00C2743B"/>
    <w:rsid w:val="00C76CE3"/>
    <w:rsid w:val="00D57801"/>
    <w:rsid w:val="00E47046"/>
    <w:rsid w:val="00F71D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70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1735</Words>
  <Characters>9890</Characters>
  <Application>Microsoft Office Word</Application>
  <DocSecurity>0</DocSecurity>
  <Lines>82</Lines>
  <Paragraphs>23</Paragraphs>
  <ScaleCrop>false</ScaleCrop>
  <Company>personale</Company>
  <LinksUpToDate>false</LinksUpToDate>
  <CharactersWithSpaces>11602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10</cp:revision>
  <dcterms:created xsi:type="dcterms:W3CDTF">2018-11-15T09:59:00Z</dcterms:created>
  <dcterms:modified xsi:type="dcterms:W3CDTF">2018-11-21T08:11:00Z</dcterms:modified>
</cp:coreProperties>
</file>